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8A4" w:rsidRDefault="00A838A4" w:rsidP="00A838A4">
      <w:pPr>
        <w:jc w:val="center"/>
        <w:rPr>
          <w:rFonts w:ascii="方正大标宋_GBK" w:eastAsia="方正大标宋_GBK" w:hAnsi="华文中宋"/>
          <w:color w:val="FF0000"/>
          <w:spacing w:val="6"/>
          <w:w w:val="70"/>
          <w:sz w:val="144"/>
          <w:szCs w:val="144"/>
        </w:rPr>
      </w:pPr>
    </w:p>
    <w:p w:rsidR="00A838A4" w:rsidRDefault="00A838A4" w:rsidP="00A838A4">
      <w:pPr>
        <w:jc w:val="center"/>
        <w:rPr>
          <w:rFonts w:ascii="方正大标宋_GBK" w:eastAsia="方正大标宋_GBK" w:hAnsi="华文中宋"/>
          <w:color w:val="FF0000"/>
          <w:spacing w:val="6"/>
          <w:w w:val="60"/>
          <w:sz w:val="96"/>
          <w:szCs w:val="96"/>
        </w:rPr>
      </w:pPr>
      <w:r>
        <w:rPr>
          <w:rFonts w:ascii="方正大标宋_GBK" w:eastAsia="方正大标宋_GBK" w:hAnsi="华文中宋" w:hint="eastAsia"/>
          <w:color w:val="FF0000"/>
          <w:spacing w:val="6"/>
          <w:w w:val="60"/>
          <w:sz w:val="96"/>
          <w:szCs w:val="96"/>
        </w:rPr>
        <w:t>共青团宁波工程学院委员会文件</w:t>
      </w:r>
    </w:p>
    <w:p w:rsidR="00A838A4" w:rsidRDefault="00A838A4" w:rsidP="00895013">
      <w:pPr>
        <w:jc w:val="center"/>
        <w:rPr>
          <w:rFonts w:ascii="仿宋_GB2312" w:eastAsia="仿宋_GB2312" w:hAnsi="仿宋_GB2312"/>
          <w:sz w:val="28"/>
        </w:rPr>
      </w:pPr>
    </w:p>
    <w:p w:rsidR="00012EAA" w:rsidRPr="00A838A4" w:rsidRDefault="00BF4F46" w:rsidP="00A838A4">
      <w:pPr>
        <w:jc w:val="center"/>
        <w:rPr>
          <w:rFonts w:ascii="仿宋" w:eastAsia="仿宋" w:hAnsi="仿宋"/>
          <w:sz w:val="28"/>
        </w:rPr>
      </w:pPr>
      <w:r w:rsidRPr="00BF4F46">
        <w:rPr>
          <w:noProof/>
        </w:rPr>
        <w:pict>
          <v:shape id="五角星 3" o:spid="_x0000_s1026" style="position:absolute;left:0;text-align:left;margin-left:216.4pt;margin-top:23.3pt;width:19.85pt;height:19.85pt;z-index:251655168;visibility:visible;mso-wrap-style:square;mso-wrap-distance-left:9pt;mso-wrap-distance-top:0;mso-wrap-distance-right:9pt;mso-wrap-distance-bottom:0;mso-position-horizontal-relative:text;mso-position-vertical-relative:text;v-text-anchor:top" coordsize="252095,252095" path="m,96291r96292,1l126048,r29755,96292l252095,96291r-77902,59512l203949,252094,126048,192582,48146,252094,77902,155803,,96291xe" fillcolor="red" strokecolor="red">
            <v:stroke joinstyle="miter"/>
            <v:path o:connecttype="custom" o:connectlocs="0,96291;96292,96292;126048,0;155803,96292;252095,96291;174193,155803;203949,252094;126048,192582;48146,252094;77902,155803;0,96291" o:connectangles="0,0,0,0,0,0,0,0,0,0,0"/>
          </v:shape>
        </w:pict>
      </w:r>
      <w:r w:rsidR="00012EAA">
        <w:rPr>
          <w:rFonts w:ascii="仿宋_GB2312" w:eastAsia="仿宋_GB2312" w:hAnsi="仿宋_GB2312" w:hint="eastAsia"/>
          <w:sz w:val="28"/>
        </w:rPr>
        <w:t>宁工团委〔</w:t>
      </w:r>
      <w:r w:rsidR="00012EAA">
        <w:rPr>
          <w:rFonts w:ascii="仿宋_GB2312" w:eastAsia="仿宋_GB2312" w:hAnsi="仿宋_GB2312"/>
          <w:sz w:val="28"/>
        </w:rPr>
        <w:t>2016</w:t>
      </w:r>
      <w:r w:rsidR="00012EAA">
        <w:rPr>
          <w:rFonts w:ascii="仿宋_GB2312" w:eastAsia="仿宋_GB2312" w:hAnsi="仿宋_GB2312" w:hint="eastAsia"/>
          <w:sz w:val="28"/>
        </w:rPr>
        <w:t>〕</w:t>
      </w:r>
      <w:r w:rsidR="00511726">
        <w:rPr>
          <w:rFonts w:ascii="仿宋_GB2312" w:eastAsia="仿宋_GB2312" w:hAnsi="仿宋_GB2312" w:hint="eastAsia"/>
          <w:sz w:val="28"/>
        </w:rPr>
        <w:t>30</w:t>
      </w:r>
      <w:r w:rsidR="00012EAA">
        <w:rPr>
          <w:rFonts w:ascii="仿宋_GB2312" w:eastAsia="仿宋_GB2312" w:hAnsi="仿宋_GB2312" w:hint="eastAsia"/>
          <w:sz w:val="28"/>
        </w:rPr>
        <w:t>号</w:t>
      </w:r>
    </w:p>
    <w:p w:rsidR="00A838A4" w:rsidRPr="00A838A4" w:rsidRDefault="00BF4F46" w:rsidP="00A838A4">
      <w:pPr>
        <w:rPr>
          <w:rFonts w:ascii="仿宋" w:eastAsia="仿宋" w:hAnsi="仿宋" w:cs="仿宋"/>
          <w:b/>
          <w:bCs/>
          <w:sz w:val="36"/>
          <w:szCs w:val="36"/>
          <w:lang w:val="zh-CN"/>
        </w:rPr>
      </w:pPr>
      <w:r w:rsidRPr="00BF4F46">
        <w:rPr>
          <w:rFonts w:ascii="仿宋" w:eastAsia="仿宋" w:hAnsi="仿宋" w:cs="仿宋"/>
          <w:b/>
          <w:bCs/>
          <w:sz w:val="36"/>
          <w:szCs w:val="36"/>
          <w:lang w:val="zh-CN"/>
        </w:rPr>
        <w:pict>
          <v:line id="直接连接符 2" o:spid="_x0000_s1027" style="position:absolute;left:0;text-align:left;z-index:251657216;visibility:visible" from="238.5pt,5pt" to="451.5pt,5.05pt" strokecolor="red" strokeweight="2.25pt"/>
        </w:pict>
      </w:r>
      <w:r w:rsidRPr="00BF4F46">
        <w:rPr>
          <w:rFonts w:ascii="仿宋" w:eastAsia="仿宋" w:hAnsi="仿宋" w:cs="仿宋"/>
          <w:b/>
          <w:bCs/>
          <w:sz w:val="36"/>
          <w:szCs w:val="36"/>
          <w:lang w:val="zh-CN"/>
        </w:rPr>
        <w:pict>
          <v:line id="直接连接符 1" o:spid="_x0000_s1028" style="position:absolute;left:0;text-align:left;z-index:251656192;visibility:visible" from="-6pt,4.5pt" to="210pt,4.55pt" strokecolor="red" strokeweight="2.25pt"/>
        </w:pict>
      </w:r>
    </w:p>
    <w:p w:rsidR="00511726" w:rsidRDefault="00012EAA" w:rsidP="00511726">
      <w:pPr>
        <w:ind w:firstLineChars="200" w:firstLine="880"/>
        <w:jc w:val="center"/>
        <w:rPr>
          <w:rFonts w:ascii="方正小标宋简体" w:eastAsia="方正小标宋简体" w:hAnsi="方正小标宋简体" w:cs="方正小标宋简体"/>
          <w:bCs/>
          <w:sz w:val="44"/>
          <w:szCs w:val="44"/>
          <w:lang w:val="zh-CN"/>
        </w:rPr>
      </w:pPr>
      <w:r w:rsidRPr="00A838A4">
        <w:rPr>
          <w:rFonts w:ascii="方正小标宋简体" w:eastAsia="方正小标宋简体" w:hAnsi="方正小标宋简体" w:cs="方正小标宋简体" w:hint="eastAsia"/>
          <w:bCs/>
          <w:sz w:val="44"/>
          <w:szCs w:val="44"/>
          <w:lang w:val="zh-CN"/>
        </w:rPr>
        <w:t>关于举办宁波工程学院第三届</w:t>
      </w:r>
    </w:p>
    <w:p w:rsidR="00012EAA" w:rsidRPr="00A838A4" w:rsidRDefault="00012EAA" w:rsidP="00A838A4">
      <w:pPr>
        <w:ind w:firstLineChars="200" w:firstLine="880"/>
        <w:jc w:val="center"/>
        <w:rPr>
          <w:rFonts w:ascii="仿宋" w:eastAsia="仿宋" w:hAnsi="仿宋" w:cs="仿宋"/>
          <w:b/>
          <w:bCs/>
          <w:sz w:val="36"/>
          <w:szCs w:val="36"/>
          <w:lang w:val="zh-CN"/>
        </w:rPr>
      </w:pPr>
      <w:r w:rsidRPr="00A838A4">
        <w:rPr>
          <w:rFonts w:ascii="方正小标宋简体" w:eastAsia="方正小标宋简体" w:hAnsi="方正小标宋简体" w:cs="方正小标宋简体" w:hint="eastAsia"/>
          <w:bCs/>
          <w:sz w:val="44"/>
          <w:szCs w:val="44"/>
          <w:lang w:val="zh-CN"/>
        </w:rPr>
        <w:t>“智轩杯”大学生智能汽车竞赛的通知</w:t>
      </w:r>
    </w:p>
    <w:p w:rsidR="00A838A4" w:rsidRDefault="00A838A4" w:rsidP="00A838A4">
      <w:pPr>
        <w:spacing w:line="560" w:lineRule="exact"/>
        <w:rPr>
          <w:rFonts w:ascii="仿宋" w:eastAsia="仿宋" w:hAnsi="仿宋" w:cs="仿宋"/>
          <w:sz w:val="32"/>
          <w:szCs w:val="32"/>
        </w:rPr>
      </w:pPr>
    </w:p>
    <w:p w:rsidR="00012EAA" w:rsidRPr="00A838A4" w:rsidRDefault="00012EAA" w:rsidP="00A838A4">
      <w:pPr>
        <w:spacing w:line="560" w:lineRule="exact"/>
        <w:rPr>
          <w:rFonts w:ascii="仿宋" w:eastAsia="仿宋" w:hAnsi="仿宋" w:cs="仿宋"/>
          <w:sz w:val="32"/>
          <w:szCs w:val="32"/>
        </w:rPr>
      </w:pPr>
      <w:r w:rsidRPr="00A838A4">
        <w:rPr>
          <w:rFonts w:ascii="仿宋" w:eastAsia="仿宋" w:hAnsi="仿宋" w:cs="仿宋" w:hint="eastAsia"/>
          <w:sz w:val="32"/>
          <w:szCs w:val="32"/>
        </w:rPr>
        <w:t>各学院：</w:t>
      </w:r>
    </w:p>
    <w:p w:rsidR="00012EAA" w:rsidRPr="00A838A4" w:rsidRDefault="00012EAA" w:rsidP="000C27B6">
      <w:pPr>
        <w:pStyle w:val="a6"/>
        <w:spacing w:beforeLines="50" w:afterLines="50" w:line="560" w:lineRule="exact"/>
        <w:ind w:firstLineChars="200" w:firstLine="640"/>
        <w:rPr>
          <w:rFonts w:ascii="仿宋" w:eastAsia="仿宋" w:hAnsi="仿宋" w:cs="仿宋"/>
          <w:sz w:val="32"/>
          <w:szCs w:val="32"/>
        </w:rPr>
      </w:pPr>
      <w:r w:rsidRPr="00A838A4">
        <w:rPr>
          <w:rFonts w:ascii="仿宋" w:eastAsia="仿宋" w:hAnsi="仿宋" w:cs="仿宋" w:hint="eastAsia"/>
          <w:sz w:val="32"/>
          <w:szCs w:val="32"/>
        </w:rPr>
        <w:t>为加强大学生实践、创新能力和团队精神的培养，促进高等学校素质教育，培养大学生的综合知识运用能力、基本工程实践能力和创新意识，选拔参加第十</w:t>
      </w:r>
      <w:r w:rsidR="00A838A4">
        <w:rPr>
          <w:rFonts w:ascii="仿宋" w:eastAsia="仿宋" w:hAnsi="仿宋" w:cs="仿宋" w:hint="eastAsia"/>
          <w:sz w:val="32"/>
          <w:szCs w:val="32"/>
        </w:rPr>
        <w:t>一</w:t>
      </w:r>
      <w:r w:rsidRPr="00A838A4">
        <w:rPr>
          <w:rFonts w:ascii="仿宋" w:eastAsia="仿宋" w:hAnsi="仿宋" w:cs="仿宋" w:hint="eastAsia"/>
          <w:sz w:val="32"/>
          <w:szCs w:val="32"/>
        </w:rPr>
        <w:t>届全国大学生智能车竞赛浙江赛区竞赛，经研究，决定举办宁波工程学院</w:t>
      </w:r>
      <w:r w:rsidR="0016188E" w:rsidRPr="00A838A4">
        <w:rPr>
          <w:rFonts w:ascii="仿宋" w:eastAsia="仿宋" w:hAnsi="仿宋" w:cs="仿宋" w:hint="eastAsia"/>
          <w:sz w:val="32"/>
          <w:szCs w:val="32"/>
        </w:rPr>
        <w:t>“</w:t>
      </w:r>
      <w:r w:rsidR="0016188E">
        <w:rPr>
          <w:rFonts w:ascii="仿宋" w:eastAsia="仿宋" w:hAnsi="仿宋" w:cs="仿宋" w:hint="eastAsia"/>
          <w:sz w:val="32"/>
          <w:szCs w:val="32"/>
        </w:rPr>
        <w:t>智轩杯</w:t>
      </w:r>
      <w:r w:rsidR="0016188E" w:rsidRPr="00A838A4">
        <w:rPr>
          <w:rFonts w:ascii="仿宋" w:eastAsia="仿宋" w:hAnsi="仿宋" w:cs="仿宋" w:hint="eastAsia"/>
          <w:sz w:val="32"/>
          <w:szCs w:val="32"/>
        </w:rPr>
        <w:t>”</w:t>
      </w:r>
      <w:r w:rsidR="00A838A4">
        <w:rPr>
          <w:rFonts w:ascii="仿宋" w:eastAsia="仿宋" w:hAnsi="仿宋" w:cs="仿宋" w:hint="eastAsia"/>
          <w:sz w:val="32"/>
          <w:szCs w:val="32"/>
        </w:rPr>
        <w:t>第三</w:t>
      </w:r>
      <w:r w:rsidRPr="00A838A4">
        <w:rPr>
          <w:rFonts w:ascii="仿宋" w:eastAsia="仿宋" w:hAnsi="仿宋" w:cs="仿宋" w:hint="eastAsia"/>
          <w:sz w:val="32"/>
          <w:szCs w:val="32"/>
        </w:rPr>
        <w:t>届大学生智能车竞赛。现将有关事项通知如下：</w:t>
      </w:r>
    </w:p>
    <w:p w:rsidR="00012EAA" w:rsidRPr="00A838A4" w:rsidRDefault="00012EAA" w:rsidP="00A838A4">
      <w:pPr>
        <w:spacing w:line="560" w:lineRule="exact"/>
        <w:ind w:firstLineChars="200" w:firstLine="640"/>
        <w:rPr>
          <w:rFonts w:ascii="黑体" w:eastAsia="黑体" w:hAnsi="仿宋" w:cs="仿宋"/>
          <w:bCs/>
          <w:sz w:val="32"/>
          <w:szCs w:val="32"/>
        </w:rPr>
      </w:pPr>
      <w:r w:rsidRPr="00A838A4">
        <w:rPr>
          <w:rFonts w:ascii="黑体" w:eastAsia="黑体" w:hAnsi="仿宋" w:cs="仿宋" w:hint="eastAsia"/>
          <w:bCs/>
          <w:sz w:val="32"/>
          <w:szCs w:val="32"/>
        </w:rPr>
        <w:t>一、组织机构</w:t>
      </w:r>
    </w:p>
    <w:p w:rsidR="00012EAA" w:rsidRPr="00A838A4" w:rsidRDefault="00012EAA" w:rsidP="00F252C8">
      <w:pPr>
        <w:spacing w:line="560" w:lineRule="exact"/>
        <w:ind w:firstLineChars="200" w:firstLine="640"/>
        <w:rPr>
          <w:rFonts w:ascii="仿宋" w:eastAsia="仿宋" w:hAnsi="仿宋" w:cs="仿宋"/>
          <w:sz w:val="32"/>
          <w:szCs w:val="32"/>
        </w:rPr>
      </w:pPr>
      <w:r w:rsidRPr="00A838A4">
        <w:rPr>
          <w:rFonts w:ascii="仿宋" w:eastAsia="仿宋" w:hAnsi="仿宋" w:cs="仿宋" w:hint="eastAsia"/>
          <w:sz w:val="32"/>
          <w:szCs w:val="32"/>
        </w:rPr>
        <w:t>主办单位：共青团宁波工程学院委员会</w:t>
      </w:r>
    </w:p>
    <w:p w:rsidR="00012EAA" w:rsidRPr="00A838A4" w:rsidRDefault="00012EAA" w:rsidP="00F252C8">
      <w:pPr>
        <w:spacing w:line="560" w:lineRule="exact"/>
        <w:ind w:firstLineChars="200" w:firstLine="640"/>
        <w:rPr>
          <w:rFonts w:ascii="仿宋" w:eastAsia="仿宋" w:hAnsi="仿宋" w:cs="仿宋"/>
          <w:sz w:val="32"/>
          <w:szCs w:val="32"/>
        </w:rPr>
      </w:pPr>
      <w:r w:rsidRPr="00A838A4">
        <w:rPr>
          <w:rFonts w:ascii="仿宋" w:eastAsia="仿宋" w:hAnsi="仿宋" w:cs="仿宋" w:hint="eastAsia"/>
          <w:sz w:val="32"/>
          <w:szCs w:val="32"/>
        </w:rPr>
        <w:t>承办单位：电子与信息工程学院</w:t>
      </w:r>
    </w:p>
    <w:p w:rsidR="00012EAA" w:rsidRPr="00A838A4" w:rsidRDefault="00012EAA" w:rsidP="00A838A4">
      <w:pPr>
        <w:spacing w:line="560" w:lineRule="exact"/>
        <w:ind w:firstLineChars="200" w:firstLine="640"/>
        <w:rPr>
          <w:rFonts w:ascii="黑体" w:eastAsia="黑体" w:hAnsi="仿宋" w:cs="仿宋"/>
          <w:bCs/>
          <w:sz w:val="32"/>
          <w:szCs w:val="32"/>
        </w:rPr>
      </w:pPr>
      <w:r w:rsidRPr="00A838A4">
        <w:rPr>
          <w:rFonts w:ascii="黑体" w:eastAsia="黑体" w:hAnsi="仿宋" w:cs="仿宋" w:hint="eastAsia"/>
          <w:bCs/>
          <w:sz w:val="32"/>
          <w:szCs w:val="32"/>
        </w:rPr>
        <w:t>二、参赛对象</w:t>
      </w:r>
    </w:p>
    <w:p w:rsidR="00012EAA" w:rsidRPr="00A838A4" w:rsidRDefault="00012EAA" w:rsidP="00A838A4">
      <w:pPr>
        <w:spacing w:line="560" w:lineRule="exact"/>
        <w:ind w:firstLineChars="200" w:firstLine="640"/>
        <w:rPr>
          <w:rFonts w:ascii="仿宋" w:eastAsia="仿宋" w:hAnsi="仿宋" w:cs="仿宋"/>
          <w:sz w:val="32"/>
          <w:szCs w:val="32"/>
        </w:rPr>
      </w:pPr>
      <w:r w:rsidRPr="00A838A4">
        <w:rPr>
          <w:rFonts w:ascii="仿宋" w:eastAsia="仿宋" w:hAnsi="仿宋" w:cs="仿宋" w:hint="eastAsia"/>
          <w:sz w:val="32"/>
          <w:szCs w:val="32"/>
        </w:rPr>
        <w:lastRenderedPageBreak/>
        <w:t>宁波工程学院全日制在校学生。</w:t>
      </w:r>
    </w:p>
    <w:p w:rsidR="00012EAA" w:rsidRPr="00986D2E" w:rsidRDefault="00012EAA" w:rsidP="00A838A4">
      <w:pPr>
        <w:spacing w:line="560" w:lineRule="exact"/>
        <w:ind w:firstLineChars="200" w:firstLine="640"/>
        <w:rPr>
          <w:rFonts w:ascii="仿宋_GB2312" w:eastAsia="仿宋_GB2312"/>
          <w:b/>
          <w:kern w:val="0"/>
          <w:sz w:val="32"/>
          <w:szCs w:val="32"/>
        </w:rPr>
      </w:pPr>
      <w:r w:rsidRPr="00A838A4">
        <w:rPr>
          <w:rFonts w:ascii="黑体" w:eastAsia="黑体" w:hAnsi="仿宋" w:cs="仿宋" w:hint="eastAsia"/>
          <w:bCs/>
          <w:sz w:val="32"/>
          <w:szCs w:val="32"/>
        </w:rPr>
        <w:t>三、参赛内容及参赛规则</w:t>
      </w:r>
    </w:p>
    <w:p w:rsidR="00012EAA" w:rsidRPr="00A838A4" w:rsidRDefault="00012EAA" w:rsidP="00F252C8">
      <w:pPr>
        <w:spacing w:line="560" w:lineRule="exact"/>
        <w:ind w:firstLineChars="200" w:firstLine="640"/>
        <w:rPr>
          <w:rFonts w:ascii="仿宋" w:eastAsia="仿宋" w:hAnsi="仿宋" w:cs="仿宋"/>
          <w:sz w:val="32"/>
          <w:szCs w:val="32"/>
        </w:rPr>
      </w:pPr>
      <w:r w:rsidRPr="00A838A4">
        <w:rPr>
          <w:rFonts w:ascii="仿宋" w:eastAsia="仿宋" w:hAnsi="仿宋" w:cs="仿宋" w:hint="eastAsia"/>
          <w:sz w:val="32"/>
          <w:szCs w:val="32"/>
        </w:rPr>
        <w:t>在规定的模型汽车平台上，使用飞思卡尔半导体公司的</w:t>
      </w:r>
      <w:r w:rsidRPr="00A838A4">
        <w:rPr>
          <w:rFonts w:ascii="仿宋" w:eastAsia="仿宋" w:hAnsi="仿宋" w:cs="仿宋"/>
          <w:sz w:val="32"/>
          <w:szCs w:val="32"/>
        </w:rPr>
        <w:t>8</w:t>
      </w:r>
      <w:r w:rsidRPr="00A838A4">
        <w:rPr>
          <w:rFonts w:ascii="仿宋" w:eastAsia="仿宋" w:hAnsi="仿宋" w:cs="仿宋" w:hint="eastAsia"/>
          <w:sz w:val="32"/>
          <w:szCs w:val="32"/>
        </w:rPr>
        <w:t>位、</w:t>
      </w:r>
      <w:r w:rsidRPr="00A838A4">
        <w:rPr>
          <w:rFonts w:ascii="仿宋" w:eastAsia="仿宋" w:hAnsi="仿宋" w:cs="仿宋"/>
          <w:sz w:val="32"/>
          <w:szCs w:val="32"/>
        </w:rPr>
        <w:t>16</w:t>
      </w:r>
      <w:r w:rsidRPr="00A838A4">
        <w:rPr>
          <w:rFonts w:ascii="仿宋" w:eastAsia="仿宋" w:hAnsi="仿宋" w:cs="仿宋" w:hint="eastAsia"/>
          <w:sz w:val="32"/>
          <w:szCs w:val="32"/>
        </w:rPr>
        <w:t>位、</w:t>
      </w:r>
      <w:r w:rsidRPr="00A838A4">
        <w:rPr>
          <w:rFonts w:ascii="仿宋" w:eastAsia="仿宋" w:hAnsi="仿宋" w:cs="仿宋"/>
          <w:sz w:val="32"/>
          <w:szCs w:val="32"/>
        </w:rPr>
        <w:t>32</w:t>
      </w:r>
      <w:r w:rsidRPr="00A838A4">
        <w:rPr>
          <w:rFonts w:ascii="仿宋" w:eastAsia="仿宋" w:hAnsi="仿宋" w:cs="仿宋" w:hint="eastAsia"/>
          <w:sz w:val="32"/>
          <w:szCs w:val="32"/>
        </w:rPr>
        <w:t>位微控制器作为核心控制模块，通过增加道路传感器、电机驱动电路以及编写相应软件，制作一部能够自主识别道路的模型汽车，按照规定路线行进，以完成时间最短者为优胜。该竞赛涵盖了控制、模式识别、传感技术、电子、电气、计算机、机械等多个学科知识。</w:t>
      </w:r>
    </w:p>
    <w:p w:rsidR="00012EAA" w:rsidRPr="00A838A4" w:rsidRDefault="00012EAA" w:rsidP="00F252C8">
      <w:pPr>
        <w:spacing w:line="560" w:lineRule="exact"/>
        <w:ind w:firstLineChars="200" w:firstLine="640"/>
        <w:rPr>
          <w:rFonts w:ascii="仿宋" w:eastAsia="仿宋" w:hAnsi="仿宋" w:cs="仿宋"/>
          <w:sz w:val="32"/>
          <w:szCs w:val="32"/>
        </w:rPr>
      </w:pPr>
      <w:r w:rsidRPr="00A838A4">
        <w:rPr>
          <w:rFonts w:ascii="仿宋" w:eastAsia="仿宋" w:hAnsi="仿宋" w:cs="仿宋" w:hint="eastAsia"/>
          <w:sz w:val="32"/>
          <w:szCs w:val="32"/>
        </w:rPr>
        <w:t>比赛根据道路检测方案不同分为电磁组、光电平衡组与摄像头组三个赛题组。使用四轮车模通过感应由赛道中心电线产生的交变磁场进行路经检测的属于电磁组；使用两轮车模保持车体直立行走并通过指定的线阵</w:t>
      </w:r>
      <w:r w:rsidRPr="00A838A4">
        <w:rPr>
          <w:rFonts w:ascii="仿宋" w:eastAsia="仿宋" w:hAnsi="仿宋" w:cs="仿宋"/>
          <w:sz w:val="32"/>
          <w:szCs w:val="32"/>
        </w:rPr>
        <w:t>CCD</w:t>
      </w:r>
      <w:r w:rsidRPr="00A838A4">
        <w:rPr>
          <w:rFonts w:ascii="仿宋" w:eastAsia="仿宋" w:hAnsi="仿宋" w:cs="仿宋" w:hint="eastAsia"/>
          <w:sz w:val="32"/>
          <w:szCs w:val="32"/>
        </w:rPr>
        <w:t>器件或者分立的光电管传感器获得一维连续或者离散点赛道信息的属于光电平衡组；使用四轮车模利用摄像头进行赛道信息检测，属于摄像头组。每一参赛队只能参加一个组别比赛。</w:t>
      </w:r>
    </w:p>
    <w:p w:rsidR="00012EAA" w:rsidRPr="00A838A4" w:rsidRDefault="00AD1F9E" w:rsidP="00F252C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参赛队伍</w:t>
      </w:r>
      <w:r w:rsidR="00012EAA" w:rsidRPr="00A838A4">
        <w:rPr>
          <w:rFonts w:ascii="仿宋" w:eastAsia="仿宋" w:hAnsi="仿宋" w:cs="仿宋" w:hint="eastAsia"/>
          <w:sz w:val="32"/>
          <w:szCs w:val="32"/>
        </w:rPr>
        <w:t>名次由赛车现场成功完成赛道比赛时间决定。</w:t>
      </w:r>
    </w:p>
    <w:p w:rsidR="00012EAA" w:rsidRPr="00A838A4" w:rsidRDefault="00012EAA" w:rsidP="00A838A4">
      <w:pPr>
        <w:spacing w:line="560" w:lineRule="exact"/>
        <w:ind w:firstLineChars="200" w:firstLine="640"/>
        <w:rPr>
          <w:rFonts w:ascii="黑体" w:eastAsia="黑体" w:hAnsi="仿宋" w:cs="仿宋"/>
          <w:bCs/>
          <w:sz w:val="32"/>
          <w:szCs w:val="32"/>
        </w:rPr>
      </w:pPr>
      <w:r w:rsidRPr="00A838A4">
        <w:rPr>
          <w:rFonts w:ascii="黑体" w:eastAsia="黑体" w:hAnsi="仿宋" w:cs="仿宋" w:hint="eastAsia"/>
          <w:bCs/>
          <w:sz w:val="32"/>
          <w:szCs w:val="32"/>
        </w:rPr>
        <w:t>四、竞赛时间和地点</w:t>
      </w:r>
    </w:p>
    <w:p w:rsidR="00012EAA" w:rsidRPr="00A838A4" w:rsidRDefault="00012EAA" w:rsidP="00F252C8">
      <w:pPr>
        <w:spacing w:line="560" w:lineRule="exact"/>
        <w:ind w:firstLineChars="200" w:firstLine="640"/>
        <w:rPr>
          <w:rFonts w:ascii="仿宋" w:eastAsia="仿宋" w:hAnsi="仿宋" w:cs="仿宋"/>
          <w:sz w:val="32"/>
          <w:szCs w:val="32"/>
        </w:rPr>
      </w:pPr>
      <w:r w:rsidRPr="00A838A4">
        <w:rPr>
          <w:rFonts w:ascii="仿宋" w:eastAsia="仿宋" w:hAnsi="仿宋" w:cs="仿宋" w:hint="eastAsia"/>
          <w:sz w:val="32"/>
          <w:szCs w:val="32"/>
        </w:rPr>
        <w:t>竞赛时间：</w:t>
      </w:r>
      <w:smartTag w:uri="urn:schemas-microsoft-com:office:smarttags" w:element="chsdate">
        <w:smartTagPr>
          <w:attr w:name="IsROCDate" w:val="False"/>
          <w:attr w:name="IsLunarDate" w:val="False"/>
          <w:attr w:name="Day" w:val="9"/>
          <w:attr w:name="Month" w:val="6"/>
          <w:attr w:name="Year" w:val="2016"/>
        </w:smartTagPr>
        <w:r w:rsidRPr="00A838A4">
          <w:rPr>
            <w:rFonts w:ascii="仿宋" w:eastAsia="仿宋" w:hAnsi="仿宋" w:cs="仿宋"/>
            <w:sz w:val="32"/>
            <w:szCs w:val="32"/>
          </w:rPr>
          <w:t>2016</w:t>
        </w:r>
        <w:r w:rsidRPr="00A838A4">
          <w:rPr>
            <w:rFonts w:ascii="仿宋" w:eastAsia="仿宋" w:hAnsi="仿宋" w:cs="仿宋" w:hint="eastAsia"/>
            <w:sz w:val="32"/>
            <w:szCs w:val="32"/>
          </w:rPr>
          <w:t>年</w:t>
        </w:r>
        <w:r w:rsidRPr="00A838A4">
          <w:rPr>
            <w:rFonts w:ascii="仿宋" w:eastAsia="仿宋" w:hAnsi="仿宋" w:cs="仿宋"/>
            <w:sz w:val="32"/>
            <w:szCs w:val="32"/>
          </w:rPr>
          <w:t>6</w:t>
        </w:r>
        <w:r w:rsidRPr="00A838A4">
          <w:rPr>
            <w:rFonts w:ascii="仿宋" w:eastAsia="仿宋" w:hAnsi="仿宋" w:cs="仿宋" w:hint="eastAsia"/>
            <w:sz w:val="32"/>
            <w:szCs w:val="32"/>
          </w:rPr>
          <w:t>月</w:t>
        </w:r>
        <w:r w:rsidRPr="00A838A4">
          <w:rPr>
            <w:rFonts w:ascii="仿宋" w:eastAsia="仿宋" w:hAnsi="仿宋" w:cs="仿宋"/>
            <w:sz w:val="32"/>
            <w:szCs w:val="32"/>
          </w:rPr>
          <w:t>9</w:t>
        </w:r>
        <w:r w:rsidRPr="00A838A4">
          <w:rPr>
            <w:rFonts w:ascii="仿宋" w:eastAsia="仿宋" w:hAnsi="仿宋" w:cs="仿宋" w:hint="eastAsia"/>
            <w:sz w:val="32"/>
            <w:szCs w:val="32"/>
          </w:rPr>
          <w:t>日</w:t>
        </w:r>
      </w:smartTag>
      <w:r w:rsidRPr="00A838A4">
        <w:rPr>
          <w:rFonts w:ascii="仿宋" w:eastAsia="仿宋" w:hAnsi="仿宋" w:cs="仿宋"/>
          <w:sz w:val="32"/>
          <w:szCs w:val="32"/>
        </w:rPr>
        <w:t>13:00</w:t>
      </w:r>
    </w:p>
    <w:p w:rsidR="00012EAA" w:rsidRPr="00A838A4" w:rsidRDefault="00012EAA" w:rsidP="00F252C8">
      <w:pPr>
        <w:spacing w:line="560" w:lineRule="exact"/>
        <w:ind w:firstLineChars="200" w:firstLine="640"/>
        <w:rPr>
          <w:rFonts w:ascii="仿宋" w:eastAsia="仿宋" w:hAnsi="仿宋" w:cs="仿宋"/>
          <w:sz w:val="32"/>
          <w:szCs w:val="32"/>
        </w:rPr>
      </w:pPr>
      <w:r w:rsidRPr="00A838A4">
        <w:rPr>
          <w:rFonts w:ascii="仿宋" w:eastAsia="仿宋" w:hAnsi="仿宋" w:cs="仿宋" w:hint="eastAsia"/>
          <w:sz w:val="32"/>
          <w:szCs w:val="32"/>
        </w:rPr>
        <w:t>竞赛地点：宁波工程学院翠柏校区智能汽车竞赛基地</w:t>
      </w:r>
    </w:p>
    <w:p w:rsidR="00012EAA" w:rsidRPr="00A838A4" w:rsidRDefault="00012EAA" w:rsidP="00A838A4">
      <w:pPr>
        <w:spacing w:line="560" w:lineRule="exact"/>
        <w:ind w:firstLineChars="200" w:firstLine="640"/>
        <w:rPr>
          <w:rFonts w:ascii="黑体" w:eastAsia="黑体" w:hAnsi="仿宋" w:cs="仿宋"/>
          <w:bCs/>
          <w:sz w:val="32"/>
          <w:szCs w:val="32"/>
        </w:rPr>
      </w:pPr>
      <w:r w:rsidRPr="00A838A4">
        <w:rPr>
          <w:rFonts w:ascii="黑体" w:eastAsia="黑体" w:hAnsi="仿宋" w:cs="仿宋" w:hint="eastAsia"/>
          <w:bCs/>
          <w:sz w:val="32"/>
          <w:szCs w:val="32"/>
        </w:rPr>
        <w:t>五、竞赛报名时间和报名方式</w:t>
      </w:r>
    </w:p>
    <w:p w:rsidR="00012EAA" w:rsidRPr="00A838A4" w:rsidRDefault="00012EAA" w:rsidP="00F252C8">
      <w:pPr>
        <w:spacing w:line="560" w:lineRule="exact"/>
        <w:ind w:firstLineChars="200" w:firstLine="640"/>
        <w:rPr>
          <w:rFonts w:ascii="仿宋" w:eastAsia="仿宋" w:hAnsi="仿宋" w:cs="仿宋"/>
          <w:sz w:val="32"/>
          <w:szCs w:val="32"/>
        </w:rPr>
      </w:pPr>
      <w:r w:rsidRPr="00F252C8">
        <w:rPr>
          <w:rFonts w:ascii="仿宋_GB2312" w:eastAsia="仿宋_GB2312" w:hAnsi="仿宋" w:cs="仿宋"/>
          <w:sz w:val="32"/>
          <w:szCs w:val="32"/>
        </w:rPr>
        <w:t>1</w:t>
      </w:r>
      <w:r w:rsidR="00F252C8" w:rsidRPr="00F252C8">
        <w:rPr>
          <w:rFonts w:ascii="仿宋_GB2312" w:eastAsia="仿宋_GB2312" w:hAnsi="仿宋" w:cs="仿宋" w:hint="eastAsia"/>
          <w:sz w:val="32"/>
          <w:szCs w:val="32"/>
        </w:rPr>
        <w:t>.</w:t>
      </w:r>
      <w:r w:rsidRPr="00A838A4">
        <w:rPr>
          <w:rFonts w:ascii="仿宋" w:eastAsia="仿宋" w:hAnsi="仿宋" w:cs="仿宋" w:hint="eastAsia"/>
          <w:sz w:val="32"/>
          <w:szCs w:val="32"/>
        </w:rPr>
        <w:t>报名条件：每支参赛队必须由</w:t>
      </w:r>
      <w:r w:rsidRPr="00A838A4">
        <w:rPr>
          <w:rFonts w:ascii="仿宋" w:eastAsia="仿宋" w:hAnsi="仿宋" w:cs="仿宋"/>
          <w:sz w:val="32"/>
          <w:szCs w:val="32"/>
        </w:rPr>
        <w:t>3</w:t>
      </w:r>
      <w:r w:rsidRPr="00A838A4">
        <w:rPr>
          <w:rFonts w:ascii="仿宋" w:eastAsia="仿宋" w:hAnsi="仿宋" w:cs="仿宋" w:hint="eastAsia"/>
          <w:sz w:val="32"/>
          <w:szCs w:val="32"/>
        </w:rPr>
        <w:t>名学生组成（其中队长</w:t>
      </w:r>
      <w:r w:rsidRPr="00A838A4">
        <w:rPr>
          <w:rFonts w:ascii="仿宋" w:eastAsia="仿宋" w:hAnsi="仿宋" w:cs="仿宋"/>
          <w:sz w:val="32"/>
          <w:szCs w:val="32"/>
        </w:rPr>
        <w:t>1</w:t>
      </w:r>
      <w:r w:rsidRPr="00A838A4">
        <w:rPr>
          <w:rFonts w:ascii="仿宋" w:eastAsia="仿宋" w:hAnsi="仿宋" w:cs="仿宋" w:hint="eastAsia"/>
          <w:sz w:val="32"/>
          <w:szCs w:val="32"/>
        </w:rPr>
        <w:t>名为联系人），每名学生只能参加一支队伍。参赛队伍可以任选电磁组、光电平衡组与摄像头组中一个组别参赛。学校鼓励学生跨专业跨学科组合参赛，不限参赛名额。</w:t>
      </w:r>
    </w:p>
    <w:p w:rsidR="00012EAA" w:rsidRPr="00A838A4" w:rsidRDefault="00012EAA" w:rsidP="00F252C8">
      <w:pPr>
        <w:spacing w:line="560" w:lineRule="exact"/>
        <w:ind w:firstLineChars="200" w:firstLine="640"/>
        <w:rPr>
          <w:rFonts w:ascii="仿宋" w:eastAsia="仿宋" w:hAnsi="仿宋" w:cs="仿宋"/>
          <w:sz w:val="32"/>
          <w:szCs w:val="32"/>
        </w:rPr>
      </w:pPr>
      <w:r w:rsidRPr="00A838A4">
        <w:rPr>
          <w:rFonts w:ascii="仿宋" w:eastAsia="仿宋" w:hAnsi="仿宋" w:cs="仿宋"/>
          <w:sz w:val="32"/>
          <w:szCs w:val="32"/>
        </w:rPr>
        <w:lastRenderedPageBreak/>
        <w:t>2</w:t>
      </w:r>
      <w:r w:rsidR="00F252C8">
        <w:rPr>
          <w:rFonts w:ascii="仿宋" w:eastAsia="仿宋" w:hAnsi="仿宋" w:cs="仿宋" w:hint="eastAsia"/>
          <w:sz w:val="32"/>
          <w:szCs w:val="32"/>
        </w:rPr>
        <w:t>.</w:t>
      </w:r>
      <w:r w:rsidRPr="00A838A4">
        <w:rPr>
          <w:rFonts w:ascii="仿宋" w:eastAsia="仿宋" w:hAnsi="仿宋" w:cs="仿宋" w:hint="eastAsia"/>
          <w:sz w:val="32"/>
          <w:szCs w:val="32"/>
        </w:rPr>
        <w:t>报名时间：即日起至</w:t>
      </w:r>
      <w:smartTag w:uri="urn:schemas-microsoft-com:office:smarttags" w:element="chsdate">
        <w:smartTagPr>
          <w:attr w:name="IsROCDate" w:val="False"/>
          <w:attr w:name="IsLunarDate" w:val="False"/>
          <w:attr w:name="Day" w:val="31"/>
          <w:attr w:name="Month" w:val="5"/>
          <w:attr w:name="Year" w:val="2016"/>
        </w:smartTagPr>
        <w:r w:rsidRPr="00A838A4">
          <w:rPr>
            <w:rFonts w:ascii="仿宋" w:eastAsia="仿宋" w:hAnsi="仿宋" w:cs="仿宋"/>
            <w:sz w:val="32"/>
            <w:szCs w:val="32"/>
          </w:rPr>
          <w:t>5</w:t>
        </w:r>
        <w:r w:rsidRPr="00A838A4">
          <w:rPr>
            <w:rFonts w:ascii="仿宋" w:eastAsia="仿宋" w:hAnsi="仿宋" w:cs="仿宋" w:hint="eastAsia"/>
            <w:sz w:val="32"/>
            <w:szCs w:val="32"/>
          </w:rPr>
          <w:t>月</w:t>
        </w:r>
        <w:r w:rsidRPr="00A838A4">
          <w:rPr>
            <w:rFonts w:ascii="仿宋" w:eastAsia="仿宋" w:hAnsi="仿宋" w:cs="仿宋"/>
            <w:sz w:val="32"/>
            <w:szCs w:val="32"/>
          </w:rPr>
          <w:t>31</w:t>
        </w:r>
        <w:r w:rsidRPr="00A838A4">
          <w:rPr>
            <w:rFonts w:ascii="仿宋" w:eastAsia="仿宋" w:hAnsi="仿宋" w:cs="仿宋" w:hint="eastAsia"/>
            <w:sz w:val="32"/>
            <w:szCs w:val="32"/>
          </w:rPr>
          <w:t>日</w:t>
        </w:r>
      </w:smartTag>
      <w:r w:rsidRPr="00A838A4">
        <w:rPr>
          <w:rFonts w:ascii="仿宋" w:eastAsia="仿宋" w:hAnsi="仿宋" w:cs="仿宋" w:hint="eastAsia"/>
          <w:sz w:val="32"/>
          <w:szCs w:val="32"/>
        </w:rPr>
        <w:t>止。</w:t>
      </w:r>
    </w:p>
    <w:p w:rsidR="00012EAA" w:rsidRPr="00A838A4" w:rsidRDefault="00012EAA" w:rsidP="00F252C8">
      <w:pPr>
        <w:spacing w:line="560" w:lineRule="exact"/>
        <w:ind w:firstLineChars="200" w:firstLine="640"/>
        <w:rPr>
          <w:rFonts w:ascii="仿宋" w:eastAsia="仿宋" w:hAnsi="仿宋" w:cs="仿宋"/>
          <w:sz w:val="32"/>
          <w:szCs w:val="32"/>
        </w:rPr>
      </w:pPr>
      <w:r w:rsidRPr="00A838A4">
        <w:rPr>
          <w:rFonts w:ascii="仿宋" w:eastAsia="仿宋" w:hAnsi="仿宋" w:cs="仿宋"/>
          <w:sz w:val="32"/>
          <w:szCs w:val="32"/>
        </w:rPr>
        <w:t>3</w:t>
      </w:r>
      <w:r w:rsidR="00F252C8">
        <w:rPr>
          <w:rFonts w:ascii="仿宋" w:eastAsia="仿宋" w:hAnsi="仿宋" w:cs="仿宋" w:hint="eastAsia"/>
          <w:sz w:val="32"/>
          <w:szCs w:val="32"/>
        </w:rPr>
        <w:t>.</w:t>
      </w:r>
      <w:r w:rsidRPr="00A838A4">
        <w:rPr>
          <w:rFonts w:ascii="仿宋" w:eastAsia="仿宋" w:hAnsi="仿宋" w:cs="仿宋" w:hint="eastAsia"/>
          <w:sz w:val="32"/>
          <w:szCs w:val="32"/>
        </w:rPr>
        <w:t>报名方式：请将报名表（附件</w:t>
      </w:r>
      <w:r w:rsidRPr="00A838A4">
        <w:rPr>
          <w:rFonts w:ascii="仿宋" w:eastAsia="仿宋" w:hAnsi="仿宋" w:cs="仿宋"/>
          <w:sz w:val="32"/>
          <w:szCs w:val="32"/>
        </w:rPr>
        <w:t>1</w:t>
      </w:r>
      <w:r w:rsidRPr="00A838A4">
        <w:rPr>
          <w:rFonts w:ascii="仿宋" w:eastAsia="仿宋" w:hAnsi="仿宋" w:cs="仿宋" w:hint="eastAsia"/>
          <w:sz w:val="32"/>
          <w:szCs w:val="32"/>
        </w:rPr>
        <w:t>）发送至邮箱</w:t>
      </w:r>
      <w:r w:rsidRPr="00A838A4">
        <w:rPr>
          <w:rFonts w:ascii="仿宋" w:eastAsia="仿宋" w:hAnsi="仿宋" w:cs="仿宋"/>
          <w:sz w:val="32"/>
          <w:szCs w:val="32"/>
        </w:rPr>
        <w:t>1025475390@qq.com</w:t>
      </w:r>
      <w:r w:rsidRPr="00A838A4">
        <w:rPr>
          <w:rFonts w:ascii="仿宋" w:eastAsia="仿宋" w:hAnsi="仿宋" w:cs="仿宋" w:hint="eastAsia"/>
          <w:sz w:val="32"/>
          <w:szCs w:val="32"/>
        </w:rPr>
        <w:t>。邮件主题为校智能汽车竞赛报名。</w:t>
      </w:r>
    </w:p>
    <w:p w:rsidR="00012EAA" w:rsidRPr="00A838A4" w:rsidRDefault="00012EAA" w:rsidP="00F252C8">
      <w:pPr>
        <w:spacing w:line="560" w:lineRule="exact"/>
        <w:ind w:firstLineChars="200" w:firstLine="640"/>
        <w:rPr>
          <w:rFonts w:ascii="仿宋" w:eastAsia="仿宋" w:hAnsi="仿宋" w:cs="仿宋"/>
          <w:sz w:val="32"/>
          <w:szCs w:val="32"/>
        </w:rPr>
      </w:pPr>
      <w:r w:rsidRPr="00A838A4">
        <w:rPr>
          <w:rFonts w:ascii="仿宋" w:eastAsia="仿宋" w:hAnsi="仿宋" w:cs="仿宋"/>
          <w:sz w:val="32"/>
          <w:szCs w:val="32"/>
        </w:rPr>
        <w:t>4</w:t>
      </w:r>
      <w:r w:rsidR="00F252C8">
        <w:rPr>
          <w:rFonts w:ascii="仿宋" w:eastAsia="仿宋" w:hAnsi="仿宋" w:cs="仿宋" w:hint="eastAsia"/>
          <w:sz w:val="32"/>
          <w:szCs w:val="32"/>
        </w:rPr>
        <w:t>.</w:t>
      </w:r>
      <w:r w:rsidRPr="00A838A4">
        <w:rPr>
          <w:rFonts w:ascii="仿宋" w:eastAsia="仿宋" w:hAnsi="仿宋" w:cs="仿宋" w:hint="eastAsia"/>
          <w:sz w:val="32"/>
          <w:szCs w:val="32"/>
        </w:rPr>
        <w:t>已有所准备的参赛队在获得竞赛基地同意后，可以办理借用参赛车模、仿真器及工具手续。联系人：陈新浩（</w:t>
      </w:r>
      <w:r w:rsidRPr="00A838A4">
        <w:rPr>
          <w:rFonts w:ascii="仿宋" w:eastAsia="仿宋" w:hAnsi="仿宋" w:cs="仿宋"/>
          <w:sz w:val="32"/>
          <w:szCs w:val="32"/>
        </w:rPr>
        <w:t>690538</w:t>
      </w:r>
      <w:r w:rsidRPr="00A838A4">
        <w:rPr>
          <w:rFonts w:ascii="仿宋" w:eastAsia="仿宋" w:hAnsi="仿宋" w:cs="仿宋" w:hint="eastAsia"/>
          <w:sz w:val="32"/>
          <w:szCs w:val="32"/>
        </w:rPr>
        <w:t>）。</w:t>
      </w:r>
    </w:p>
    <w:p w:rsidR="00012EAA" w:rsidRPr="00A838A4" w:rsidRDefault="00012EAA" w:rsidP="00A838A4">
      <w:pPr>
        <w:spacing w:line="560" w:lineRule="exact"/>
        <w:ind w:firstLineChars="200" w:firstLine="640"/>
        <w:rPr>
          <w:rFonts w:ascii="黑体" w:eastAsia="黑体" w:hAnsi="仿宋" w:cs="仿宋"/>
          <w:bCs/>
          <w:sz w:val="32"/>
          <w:szCs w:val="32"/>
        </w:rPr>
      </w:pPr>
      <w:r w:rsidRPr="00A838A4">
        <w:rPr>
          <w:rFonts w:ascii="黑体" w:eastAsia="黑体" w:hAnsi="仿宋" w:cs="仿宋" w:hint="eastAsia"/>
          <w:bCs/>
          <w:sz w:val="32"/>
          <w:szCs w:val="32"/>
        </w:rPr>
        <w:t>六、奖项设置</w:t>
      </w:r>
    </w:p>
    <w:p w:rsidR="00012EAA" w:rsidRPr="00A838A4" w:rsidRDefault="00012EAA" w:rsidP="00F252C8">
      <w:pPr>
        <w:spacing w:line="560" w:lineRule="exact"/>
        <w:ind w:firstLineChars="200" w:firstLine="640"/>
        <w:rPr>
          <w:rFonts w:ascii="仿宋" w:eastAsia="仿宋" w:hAnsi="仿宋" w:cs="仿宋"/>
          <w:sz w:val="32"/>
          <w:szCs w:val="32"/>
        </w:rPr>
      </w:pPr>
      <w:r w:rsidRPr="00A838A4">
        <w:rPr>
          <w:rFonts w:ascii="仿宋" w:eastAsia="仿宋" w:hAnsi="仿宋" w:cs="仿宋"/>
          <w:sz w:val="32"/>
          <w:szCs w:val="32"/>
        </w:rPr>
        <w:t>1</w:t>
      </w:r>
      <w:r w:rsidR="00F252C8">
        <w:rPr>
          <w:rFonts w:ascii="仿宋" w:eastAsia="仿宋" w:hAnsi="仿宋" w:cs="仿宋" w:hint="eastAsia"/>
          <w:sz w:val="32"/>
          <w:szCs w:val="32"/>
        </w:rPr>
        <w:t>.</w:t>
      </w:r>
      <w:r w:rsidRPr="00A838A4">
        <w:rPr>
          <w:rFonts w:ascii="仿宋" w:eastAsia="仿宋" w:hAnsi="仿宋" w:cs="仿宋" w:hint="eastAsia"/>
          <w:sz w:val="32"/>
          <w:szCs w:val="32"/>
        </w:rPr>
        <w:t>设立特等奖</w:t>
      </w:r>
      <w:r w:rsidRPr="00A838A4">
        <w:rPr>
          <w:rFonts w:ascii="仿宋" w:eastAsia="仿宋" w:hAnsi="仿宋" w:cs="仿宋"/>
          <w:sz w:val="32"/>
          <w:szCs w:val="32"/>
        </w:rPr>
        <w:t>1</w:t>
      </w:r>
      <w:r w:rsidRPr="00A838A4">
        <w:rPr>
          <w:rFonts w:ascii="仿宋" w:eastAsia="仿宋" w:hAnsi="仿宋" w:cs="仿宋" w:hint="eastAsia"/>
          <w:sz w:val="32"/>
          <w:szCs w:val="32"/>
        </w:rPr>
        <w:t>个队（可缺省）、一等奖、二等奖、三等奖和参赛奖。一、二、三等奖获奖比例原则上为参赛队总数的</w:t>
      </w:r>
      <w:r w:rsidRPr="00A838A4">
        <w:rPr>
          <w:rFonts w:ascii="仿宋" w:eastAsia="仿宋" w:hAnsi="仿宋" w:cs="仿宋"/>
          <w:sz w:val="32"/>
          <w:szCs w:val="32"/>
        </w:rPr>
        <w:t>10</w:t>
      </w:r>
      <w:r w:rsidRPr="00A838A4">
        <w:rPr>
          <w:rFonts w:ascii="仿宋" w:eastAsia="仿宋" w:hAnsi="仿宋" w:cs="仿宋" w:hint="eastAsia"/>
          <w:sz w:val="32"/>
          <w:szCs w:val="32"/>
        </w:rPr>
        <w:t>％、</w:t>
      </w:r>
      <w:r w:rsidRPr="00A838A4">
        <w:rPr>
          <w:rFonts w:ascii="仿宋" w:eastAsia="仿宋" w:hAnsi="仿宋" w:cs="仿宋"/>
          <w:sz w:val="32"/>
          <w:szCs w:val="32"/>
        </w:rPr>
        <w:t>15</w:t>
      </w:r>
      <w:r w:rsidRPr="00A838A4">
        <w:rPr>
          <w:rFonts w:ascii="仿宋" w:eastAsia="仿宋" w:hAnsi="仿宋" w:cs="仿宋" w:hint="eastAsia"/>
          <w:sz w:val="32"/>
          <w:szCs w:val="32"/>
        </w:rPr>
        <w:t>％和</w:t>
      </w:r>
      <w:r w:rsidRPr="00A838A4">
        <w:rPr>
          <w:rFonts w:ascii="仿宋" w:eastAsia="仿宋" w:hAnsi="仿宋" w:cs="仿宋"/>
          <w:sz w:val="32"/>
          <w:szCs w:val="32"/>
        </w:rPr>
        <w:t>25</w:t>
      </w:r>
      <w:r w:rsidRPr="00A838A4">
        <w:rPr>
          <w:rFonts w:ascii="仿宋" w:eastAsia="仿宋" w:hAnsi="仿宋" w:cs="仿宋" w:hint="eastAsia"/>
          <w:sz w:val="32"/>
          <w:szCs w:val="32"/>
        </w:rPr>
        <w:t>％。</w:t>
      </w:r>
    </w:p>
    <w:p w:rsidR="00012EAA" w:rsidRPr="00F252C8" w:rsidRDefault="00012EAA" w:rsidP="00F252C8">
      <w:pPr>
        <w:spacing w:line="560" w:lineRule="exact"/>
        <w:ind w:firstLineChars="200" w:firstLine="640"/>
        <w:rPr>
          <w:rFonts w:ascii="仿宋" w:eastAsia="仿宋" w:hAnsi="仿宋" w:cs="仿宋"/>
          <w:sz w:val="32"/>
          <w:szCs w:val="32"/>
        </w:rPr>
      </w:pPr>
      <w:r w:rsidRPr="00F252C8">
        <w:rPr>
          <w:rFonts w:ascii="仿宋" w:eastAsia="仿宋" w:hAnsi="仿宋" w:cs="仿宋"/>
          <w:sz w:val="32"/>
          <w:szCs w:val="32"/>
        </w:rPr>
        <w:t>2</w:t>
      </w:r>
      <w:r w:rsidR="00F252C8">
        <w:rPr>
          <w:rFonts w:ascii="仿宋" w:eastAsia="仿宋" w:hAnsi="仿宋" w:cs="仿宋" w:hint="eastAsia"/>
          <w:sz w:val="32"/>
          <w:szCs w:val="32"/>
        </w:rPr>
        <w:t>.</w:t>
      </w:r>
      <w:r w:rsidRPr="00A838A4">
        <w:rPr>
          <w:rFonts w:ascii="仿宋" w:eastAsia="仿宋" w:hAnsi="仿宋" w:cs="仿宋" w:hint="eastAsia"/>
          <w:sz w:val="32"/>
          <w:szCs w:val="32"/>
        </w:rPr>
        <w:t>将根据竞赛成绩确定第十一届全国大学生“</w:t>
      </w:r>
      <w:r w:rsidR="00F252C8">
        <w:rPr>
          <w:rFonts w:ascii="仿宋" w:eastAsia="仿宋" w:hAnsi="仿宋" w:cs="仿宋" w:hint="eastAsia"/>
          <w:sz w:val="32"/>
          <w:szCs w:val="32"/>
        </w:rPr>
        <w:t>智轩杯”</w:t>
      </w:r>
      <w:r w:rsidRPr="00A838A4">
        <w:rPr>
          <w:rFonts w:ascii="仿宋" w:eastAsia="仿宋" w:hAnsi="仿宋" w:cs="仿宋" w:hint="eastAsia"/>
          <w:sz w:val="32"/>
          <w:szCs w:val="32"/>
        </w:rPr>
        <w:t>智能汽车竞赛浙江赛区选拔赛名单。</w:t>
      </w:r>
    </w:p>
    <w:p w:rsidR="00012EAA" w:rsidRPr="00A838A4" w:rsidRDefault="00012EAA" w:rsidP="00A838A4">
      <w:pPr>
        <w:spacing w:line="560" w:lineRule="exact"/>
        <w:ind w:firstLineChars="200" w:firstLine="640"/>
        <w:rPr>
          <w:rFonts w:ascii="黑体" w:eastAsia="黑体" w:hAnsi="仿宋" w:cs="仿宋"/>
          <w:bCs/>
          <w:sz w:val="32"/>
          <w:szCs w:val="32"/>
        </w:rPr>
      </w:pPr>
      <w:r w:rsidRPr="00A838A4">
        <w:rPr>
          <w:rFonts w:ascii="黑体" w:eastAsia="黑体" w:hAnsi="仿宋" w:cs="仿宋" w:hint="eastAsia"/>
          <w:bCs/>
          <w:sz w:val="32"/>
          <w:szCs w:val="32"/>
        </w:rPr>
        <w:t>七、竞赛办公室联系方式</w:t>
      </w:r>
    </w:p>
    <w:p w:rsidR="00012EAA" w:rsidRPr="00F252C8" w:rsidRDefault="00012EAA" w:rsidP="00F252C8">
      <w:pPr>
        <w:spacing w:line="560" w:lineRule="exact"/>
        <w:ind w:firstLineChars="200" w:firstLine="640"/>
        <w:rPr>
          <w:rFonts w:ascii="仿宋" w:eastAsia="仿宋" w:hAnsi="仿宋" w:cs="仿宋"/>
          <w:sz w:val="32"/>
          <w:szCs w:val="32"/>
        </w:rPr>
      </w:pPr>
      <w:r w:rsidRPr="00A838A4">
        <w:rPr>
          <w:rFonts w:ascii="仿宋" w:eastAsia="仿宋" w:hAnsi="仿宋" w:cs="仿宋" w:hint="eastAsia"/>
          <w:sz w:val="32"/>
          <w:szCs w:val="32"/>
        </w:rPr>
        <w:t>竞赛办公室在电子与信息工程学院智能汽车竞赛基地。</w:t>
      </w:r>
    </w:p>
    <w:p w:rsidR="00012EAA" w:rsidRPr="00F252C8" w:rsidRDefault="00012EAA" w:rsidP="00F252C8">
      <w:pPr>
        <w:spacing w:line="560" w:lineRule="exact"/>
        <w:ind w:firstLineChars="200" w:firstLine="640"/>
        <w:rPr>
          <w:rFonts w:ascii="仿宋" w:eastAsia="仿宋" w:hAnsi="仿宋" w:cs="仿宋"/>
          <w:sz w:val="32"/>
          <w:szCs w:val="32"/>
        </w:rPr>
      </w:pPr>
      <w:r w:rsidRPr="00A838A4">
        <w:rPr>
          <w:rFonts w:ascii="仿宋" w:eastAsia="仿宋" w:hAnsi="仿宋" w:cs="仿宋" w:hint="eastAsia"/>
          <w:sz w:val="32"/>
          <w:szCs w:val="32"/>
        </w:rPr>
        <w:t>教师联系人：安鹏（</w:t>
      </w:r>
      <w:r w:rsidRPr="00A838A4">
        <w:rPr>
          <w:rFonts w:ascii="仿宋" w:eastAsia="仿宋" w:hAnsi="仿宋" w:cs="仿宋"/>
          <w:sz w:val="32"/>
          <w:szCs w:val="32"/>
        </w:rPr>
        <w:t>500121</w:t>
      </w:r>
      <w:r w:rsidRPr="00A838A4">
        <w:rPr>
          <w:rFonts w:ascii="仿宋" w:eastAsia="仿宋" w:hAnsi="仿宋" w:cs="仿宋" w:hint="eastAsia"/>
          <w:sz w:val="32"/>
          <w:szCs w:val="32"/>
        </w:rPr>
        <w:t>）、章回（</w:t>
      </w:r>
      <w:r w:rsidRPr="00A838A4">
        <w:rPr>
          <w:rFonts w:ascii="仿宋" w:eastAsia="仿宋" w:hAnsi="仿宋" w:cs="仿宋"/>
          <w:sz w:val="32"/>
          <w:szCs w:val="32"/>
        </w:rPr>
        <w:t>613730</w:t>
      </w:r>
      <w:r w:rsidRPr="00A838A4">
        <w:rPr>
          <w:rFonts w:ascii="仿宋" w:eastAsia="仿宋" w:hAnsi="仿宋" w:cs="仿宋" w:hint="eastAsia"/>
          <w:sz w:val="32"/>
          <w:szCs w:val="32"/>
        </w:rPr>
        <w:t>）</w:t>
      </w:r>
    </w:p>
    <w:p w:rsidR="00012EAA" w:rsidRPr="00F252C8" w:rsidRDefault="00012EAA" w:rsidP="00F252C8">
      <w:pPr>
        <w:spacing w:line="560" w:lineRule="exact"/>
        <w:ind w:firstLineChars="200" w:firstLine="640"/>
        <w:rPr>
          <w:rFonts w:ascii="仿宋" w:eastAsia="仿宋" w:hAnsi="仿宋" w:cs="仿宋"/>
          <w:sz w:val="32"/>
          <w:szCs w:val="32"/>
        </w:rPr>
      </w:pPr>
      <w:r w:rsidRPr="00A838A4">
        <w:rPr>
          <w:rFonts w:ascii="仿宋" w:eastAsia="仿宋" w:hAnsi="仿宋" w:cs="仿宋" w:hint="eastAsia"/>
          <w:sz w:val="32"/>
          <w:szCs w:val="32"/>
        </w:rPr>
        <w:t>学生联系人：</w:t>
      </w:r>
      <w:r w:rsidRPr="00F252C8">
        <w:rPr>
          <w:rFonts w:ascii="仿宋" w:eastAsia="仿宋" w:hAnsi="仿宋" w:cs="仿宋" w:hint="eastAsia"/>
          <w:sz w:val="32"/>
          <w:szCs w:val="32"/>
        </w:rPr>
        <w:t>陈新浩（</w:t>
      </w:r>
      <w:r w:rsidRPr="00F252C8">
        <w:rPr>
          <w:rFonts w:ascii="仿宋" w:eastAsia="仿宋" w:hAnsi="仿宋" w:cs="仿宋"/>
          <w:sz w:val="32"/>
          <w:szCs w:val="32"/>
        </w:rPr>
        <w:t>690538</w:t>
      </w:r>
      <w:r w:rsidRPr="00F252C8">
        <w:rPr>
          <w:rFonts w:ascii="仿宋" w:eastAsia="仿宋" w:hAnsi="仿宋" w:cs="仿宋" w:hint="eastAsia"/>
          <w:sz w:val="32"/>
          <w:szCs w:val="32"/>
        </w:rPr>
        <w:t>）</w:t>
      </w:r>
    </w:p>
    <w:p w:rsidR="00511726" w:rsidRPr="00A838A4" w:rsidRDefault="00511726" w:rsidP="00511726">
      <w:pPr>
        <w:spacing w:line="560" w:lineRule="exact"/>
        <w:rPr>
          <w:rFonts w:ascii="仿宋" w:eastAsia="仿宋" w:hAnsi="仿宋" w:cs="仿宋"/>
          <w:sz w:val="32"/>
          <w:szCs w:val="32"/>
        </w:rPr>
      </w:pPr>
    </w:p>
    <w:p w:rsidR="004D7B16" w:rsidRDefault="00012EAA" w:rsidP="00AD1F9E">
      <w:pPr>
        <w:spacing w:line="560" w:lineRule="exact"/>
        <w:ind w:firstLineChars="200" w:firstLine="640"/>
        <w:rPr>
          <w:rFonts w:ascii="仿宋" w:eastAsia="仿宋" w:hAnsi="仿宋" w:cs="仿宋"/>
          <w:sz w:val="32"/>
          <w:szCs w:val="32"/>
        </w:rPr>
      </w:pPr>
      <w:r w:rsidRPr="00A838A4">
        <w:rPr>
          <w:rFonts w:ascii="仿宋" w:eastAsia="仿宋" w:hAnsi="仿宋" w:cs="仿宋" w:hint="eastAsia"/>
          <w:sz w:val="32"/>
          <w:szCs w:val="32"/>
        </w:rPr>
        <w:t>附件：宁波工程学院</w:t>
      </w:r>
      <w:r w:rsidR="00511726">
        <w:rPr>
          <w:rFonts w:ascii="仿宋" w:eastAsia="仿宋" w:hAnsi="仿宋" w:cs="仿宋" w:hint="eastAsia"/>
          <w:sz w:val="32"/>
          <w:szCs w:val="32"/>
        </w:rPr>
        <w:t>第三届</w:t>
      </w:r>
      <w:r w:rsidRPr="00A838A4">
        <w:rPr>
          <w:rFonts w:ascii="仿宋" w:eastAsia="仿宋" w:hAnsi="仿宋" w:cs="仿宋"/>
          <w:sz w:val="32"/>
          <w:szCs w:val="32"/>
        </w:rPr>
        <w:t>”</w:t>
      </w:r>
      <w:r w:rsidRPr="00A838A4">
        <w:rPr>
          <w:rFonts w:ascii="仿宋" w:eastAsia="仿宋" w:hAnsi="仿宋" w:cs="仿宋" w:hint="eastAsia"/>
          <w:sz w:val="32"/>
          <w:szCs w:val="32"/>
        </w:rPr>
        <w:t>智轩杯</w:t>
      </w:r>
      <w:r w:rsidRPr="00A838A4">
        <w:rPr>
          <w:rFonts w:ascii="仿宋" w:eastAsia="仿宋" w:hAnsi="仿宋" w:cs="仿宋"/>
          <w:sz w:val="32"/>
          <w:szCs w:val="32"/>
        </w:rPr>
        <w:t>”</w:t>
      </w:r>
      <w:r w:rsidRPr="00A838A4">
        <w:rPr>
          <w:rFonts w:ascii="仿宋" w:eastAsia="仿宋" w:hAnsi="仿宋" w:cs="仿宋" w:hint="eastAsia"/>
          <w:sz w:val="32"/>
          <w:szCs w:val="32"/>
        </w:rPr>
        <w:t>大学生智能汽车竞赛报名表</w:t>
      </w:r>
    </w:p>
    <w:p w:rsidR="00AD1F9E" w:rsidRDefault="00AD1F9E" w:rsidP="00AD1F9E">
      <w:pPr>
        <w:spacing w:line="560" w:lineRule="exact"/>
        <w:ind w:firstLineChars="200" w:firstLine="640"/>
        <w:rPr>
          <w:rFonts w:ascii="仿宋" w:eastAsia="仿宋" w:hAnsi="仿宋" w:cs="仿宋"/>
          <w:sz w:val="32"/>
          <w:szCs w:val="32"/>
        </w:rPr>
      </w:pPr>
    </w:p>
    <w:p w:rsidR="00AD1F9E" w:rsidRDefault="00AD1F9E" w:rsidP="00AD1F9E">
      <w:pPr>
        <w:spacing w:line="560" w:lineRule="exact"/>
        <w:ind w:firstLineChars="200" w:firstLine="640"/>
        <w:rPr>
          <w:rFonts w:ascii="仿宋" w:eastAsia="仿宋" w:hAnsi="仿宋" w:cs="仿宋"/>
          <w:sz w:val="32"/>
          <w:szCs w:val="32"/>
        </w:rPr>
      </w:pPr>
    </w:p>
    <w:p w:rsidR="00AD1F9E" w:rsidRPr="00AD1F9E" w:rsidRDefault="00AD1F9E" w:rsidP="00AD1F9E">
      <w:pPr>
        <w:spacing w:line="560" w:lineRule="exact"/>
        <w:ind w:firstLineChars="200" w:firstLine="640"/>
        <w:rPr>
          <w:rFonts w:ascii="仿宋" w:eastAsia="仿宋" w:hAnsi="仿宋" w:cs="仿宋"/>
          <w:sz w:val="32"/>
          <w:szCs w:val="32"/>
        </w:rPr>
      </w:pPr>
    </w:p>
    <w:p w:rsidR="00012EAA" w:rsidRPr="00F252C8" w:rsidRDefault="00012EAA" w:rsidP="004D7B16">
      <w:pPr>
        <w:spacing w:line="560" w:lineRule="exact"/>
        <w:jc w:val="right"/>
        <w:rPr>
          <w:rFonts w:ascii="仿宋" w:eastAsia="仿宋" w:hAnsi="仿宋" w:cs="仿宋"/>
          <w:sz w:val="32"/>
          <w:szCs w:val="32"/>
        </w:rPr>
      </w:pPr>
      <w:r w:rsidRPr="00A838A4">
        <w:rPr>
          <w:rFonts w:ascii="仿宋" w:eastAsia="仿宋" w:hAnsi="仿宋" w:cs="仿宋" w:hint="eastAsia"/>
          <w:sz w:val="32"/>
          <w:szCs w:val="32"/>
        </w:rPr>
        <w:t>共青团宁波工程学院委员会</w:t>
      </w:r>
    </w:p>
    <w:p w:rsidR="00012EAA" w:rsidRPr="00F252C8" w:rsidRDefault="004D7B16" w:rsidP="004D7B16">
      <w:pPr>
        <w:spacing w:line="560" w:lineRule="exact"/>
        <w:ind w:firstLineChars="200" w:firstLine="640"/>
        <w:jc w:val="right"/>
        <w:rPr>
          <w:rFonts w:ascii="仿宋" w:eastAsia="仿宋" w:hAnsi="仿宋" w:cs="仿宋"/>
          <w:sz w:val="32"/>
          <w:szCs w:val="32"/>
        </w:rPr>
      </w:pPr>
      <w:r>
        <w:rPr>
          <w:rFonts w:ascii="仿宋" w:eastAsia="仿宋" w:hAnsi="仿宋" w:cs="仿宋" w:hint="eastAsia"/>
          <w:sz w:val="32"/>
          <w:szCs w:val="32"/>
        </w:rPr>
        <w:t>2016</w:t>
      </w:r>
      <w:r w:rsidR="00012EAA" w:rsidRPr="00A838A4">
        <w:rPr>
          <w:rFonts w:ascii="仿宋" w:eastAsia="仿宋" w:hAnsi="仿宋" w:cs="仿宋" w:hint="eastAsia"/>
          <w:sz w:val="32"/>
          <w:szCs w:val="32"/>
        </w:rPr>
        <w:t>年</w:t>
      </w:r>
      <w:r>
        <w:rPr>
          <w:rFonts w:ascii="仿宋" w:eastAsia="仿宋" w:hAnsi="仿宋" w:cs="仿宋" w:hint="eastAsia"/>
          <w:sz w:val="32"/>
          <w:szCs w:val="32"/>
        </w:rPr>
        <w:t>5</w:t>
      </w:r>
      <w:r w:rsidR="00012EAA" w:rsidRPr="00A838A4">
        <w:rPr>
          <w:rFonts w:ascii="仿宋" w:eastAsia="仿宋" w:hAnsi="仿宋" w:cs="仿宋" w:hint="eastAsia"/>
          <w:sz w:val="32"/>
          <w:szCs w:val="32"/>
        </w:rPr>
        <w:t>月</w:t>
      </w:r>
      <w:r>
        <w:rPr>
          <w:rFonts w:ascii="仿宋" w:eastAsia="仿宋" w:hAnsi="仿宋" w:cs="仿宋" w:hint="eastAsia"/>
          <w:sz w:val="32"/>
          <w:szCs w:val="32"/>
        </w:rPr>
        <w:t>2</w:t>
      </w:r>
      <w:r w:rsidR="000C27B6">
        <w:rPr>
          <w:rFonts w:ascii="仿宋" w:eastAsia="仿宋" w:hAnsi="仿宋" w:cs="仿宋" w:hint="eastAsia"/>
          <w:sz w:val="32"/>
          <w:szCs w:val="32"/>
        </w:rPr>
        <w:t>6</w:t>
      </w:r>
      <w:r w:rsidR="00012EAA" w:rsidRPr="00A838A4">
        <w:rPr>
          <w:rFonts w:ascii="仿宋" w:eastAsia="仿宋" w:hAnsi="仿宋" w:cs="仿宋" w:hint="eastAsia"/>
          <w:sz w:val="32"/>
          <w:szCs w:val="32"/>
        </w:rPr>
        <w:t>日</w:t>
      </w:r>
    </w:p>
    <w:p w:rsidR="004D7B16" w:rsidRDefault="004D7B16" w:rsidP="004D7B16">
      <w:pPr>
        <w:rPr>
          <w:rFonts w:ascii="仿宋_GB2312" w:eastAsia="仿宋_GB2312"/>
          <w:kern w:val="0"/>
          <w:sz w:val="32"/>
          <w:szCs w:val="32"/>
        </w:rPr>
      </w:pPr>
      <w:r>
        <w:rPr>
          <w:rFonts w:ascii="黑体" w:eastAsia="黑体" w:hAnsi="宋体"/>
          <w:b/>
          <w:sz w:val="28"/>
          <w:szCs w:val="28"/>
        </w:rPr>
        <w:br w:type="page"/>
      </w:r>
      <w:r w:rsidRPr="004D7B16">
        <w:rPr>
          <w:rFonts w:ascii="黑体" w:eastAsia="黑体" w:hAnsi="黑体" w:cs="黑体" w:hint="eastAsia"/>
          <w:b/>
          <w:sz w:val="32"/>
          <w:szCs w:val="32"/>
        </w:rPr>
        <w:lastRenderedPageBreak/>
        <w:t>附件</w:t>
      </w:r>
    </w:p>
    <w:p w:rsidR="00511726" w:rsidRDefault="004D7B16" w:rsidP="004D7B16">
      <w:pPr>
        <w:ind w:firstLineChars="200" w:firstLine="720"/>
        <w:jc w:val="center"/>
        <w:rPr>
          <w:rFonts w:ascii="方正小标宋简体" w:eastAsia="方正小标宋简体" w:hAnsi="方正小标宋简体" w:cs="方正小标宋简体"/>
          <w:bCs/>
          <w:sz w:val="36"/>
          <w:szCs w:val="36"/>
        </w:rPr>
      </w:pPr>
      <w:r w:rsidRPr="004D7B16">
        <w:rPr>
          <w:rFonts w:ascii="方正小标宋简体" w:eastAsia="方正小标宋简体" w:hAnsi="方正小标宋简体" w:cs="方正小标宋简体" w:hint="eastAsia"/>
          <w:bCs/>
          <w:sz w:val="36"/>
          <w:szCs w:val="36"/>
        </w:rPr>
        <w:t>宁波工程学院</w:t>
      </w:r>
      <w:r w:rsidR="00511726">
        <w:rPr>
          <w:rFonts w:ascii="方正小标宋简体" w:eastAsia="方正小标宋简体" w:hAnsi="方正小标宋简体" w:cs="方正小标宋简体" w:hint="eastAsia"/>
          <w:bCs/>
          <w:sz w:val="36"/>
          <w:szCs w:val="36"/>
        </w:rPr>
        <w:t>第三届</w:t>
      </w:r>
    </w:p>
    <w:p w:rsidR="004D7B16" w:rsidRPr="004D7B16" w:rsidRDefault="004D7B16" w:rsidP="004D7B16">
      <w:pPr>
        <w:ind w:firstLineChars="200" w:firstLine="720"/>
        <w:jc w:val="center"/>
        <w:rPr>
          <w:rFonts w:ascii="方正小标宋简体" w:eastAsia="方正小标宋简体" w:hAnsi="方正小标宋简体" w:cs="方正小标宋简体"/>
          <w:bCs/>
          <w:sz w:val="36"/>
          <w:szCs w:val="36"/>
        </w:rPr>
      </w:pPr>
      <w:r w:rsidRPr="004D7B16">
        <w:rPr>
          <w:rFonts w:ascii="方正小标宋简体" w:eastAsia="方正小标宋简体" w:hAnsi="方正小标宋简体" w:cs="方正小标宋简体" w:hint="eastAsia"/>
          <w:bCs/>
          <w:sz w:val="36"/>
          <w:szCs w:val="36"/>
        </w:rPr>
        <w:t>“智轩杯”大学生智能汽车竞赛报名表</w:t>
      </w:r>
    </w:p>
    <w:tbl>
      <w:tblPr>
        <w:tblW w:w="84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94"/>
        <w:gridCol w:w="189"/>
        <w:gridCol w:w="1506"/>
        <w:gridCol w:w="1695"/>
        <w:gridCol w:w="1695"/>
        <w:gridCol w:w="1695"/>
      </w:tblGrid>
      <w:tr w:rsidR="004D7B16" w:rsidRPr="004D7B16" w:rsidTr="006D4E61">
        <w:trPr>
          <w:trHeight w:val="635"/>
        </w:trPr>
        <w:tc>
          <w:tcPr>
            <w:tcW w:w="1883" w:type="dxa"/>
            <w:gridSpan w:val="2"/>
            <w:vAlign w:val="center"/>
          </w:tcPr>
          <w:p w:rsidR="004D7B16" w:rsidRPr="004D7B16" w:rsidRDefault="004D7B16" w:rsidP="006D4E61">
            <w:pPr>
              <w:jc w:val="center"/>
              <w:rPr>
                <w:rFonts w:ascii="仿宋" w:eastAsia="仿宋" w:hAnsi="仿宋"/>
                <w:sz w:val="30"/>
                <w:szCs w:val="30"/>
              </w:rPr>
            </w:pPr>
            <w:r w:rsidRPr="004D7B16">
              <w:rPr>
                <w:rFonts w:ascii="仿宋" w:eastAsia="仿宋" w:hAnsi="仿宋" w:hint="eastAsia"/>
                <w:sz w:val="30"/>
                <w:szCs w:val="30"/>
              </w:rPr>
              <w:t>参赛队名</w:t>
            </w:r>
          </w:p>
        </w:tc>
        <w:tc>
          <w:tcPr>
            <w:tcW w:w="6591" w:type="dxa"/>
            <w:gridSpan w:val="4"/>
            <w:vAlign w:val="center"/>
          </w:tcPr>
          <w:p w:rsidR="004D7B16" w:rsidRPr="004D7B16" w:rsidRDefault="004D7B16" w:rsidP="006D4E61">
            <w:pPr>
              <w:rPr>
                <w:rFonts w:ascii="仿宋" w:eastAsia="仿宋" w:hAnsi="仿宋"/>
                <w:sz w:val="30"/>
                <w:szCs w:val="30"/>
              </w:rPr>
            </w:pPr>
          </w:p>
        </w:tc>
      </w:tr>
      <w:tr w:rsidR="004D7B16" w:rsidRPr="004D7B16" w:rsidTr="006D4E61">
        <w:trPr>
          <w:trHeight w:val="635"/>
        </w:trPr>
        <w:tc>
          <w:tcPr>
            <w:tcW w:w="1883" w:type="dxa"/>
            <w:gridSpan w:val="2"/>
            <w:vAlign w:val="center"/>
          </w:tcPr>
          <w:p w:rsidR="004D7B16" w:rsidRPr="004D7B16" w:rsidRDefault="004D7B16" w:rsidP="006D4E61">
            <w:pPr>
              <w:jc w:val="center"/>
              <w:rPr>
                <w:rFonts w:ascii="仿宋" w:eastAsia="仿宋" w:hAnsi="仿宋"/>
                <w:sz w:val="30"/>
                <w:szCs w:val="30"/>
              </w:rPr>
            </w:pPr>
            <w:r w:rsidRPr="004D7B16">
              <w:rPr>
                <w:rFonts w:ascii="仿宋" w:eastAsia="仿宋" w:hAnsi="仿宋" w:hint="eastAsia"/>
                <w:sz w:val="30"/>
                <w:szCs w:val="30"/>
              </w:rPr>
              <w:t>参赛类别</w:t>
            </w:r>
          </w:p>
        </w:tc>
        <w:tc>
          <w:tcPr>
            <w:tcW w:w="6591" w:type="dxa"/>
            <w:gridSpan w:val="4"/>
            <w:vAlign w:val="center"/>
          </w:tcPr>
          <w:p w:rsidR="004D7B16" w:rsidRPr="004D7B16" w:rsidRDefault="004D7B16" w:rsidP="004D7B16">
            <w:pPr>
              <w:ind w:left="2100" w:hangingChars="700" w:hanging="2100"/>
              <w:rPr>
                <w:rFonts w:ascii="仿宋" w:eastAsia="仿宋" w:hAnsi="仿宋"/>
                <w:sz w:val="30"/>
                <w:szCs w:val="30"/>
              </w:rPr>
            </w:pPr>
            <w:r w:rsidRPr="004D7B16">
              <w:rPr>
                <w:rFonts w:ascii="仿宋" w:eastAsia="仿宋" w:hAnsi="仿宋" w:hint="eastAsia"/>
                <w:kern w:val="0"/>
                <w:sz w:val="30"/>
                <w:szCs w:val="30"/>
              </w:rPr>
              <w:t>□电磁组□光电平衡组□摄像头组</w:t>
            </w:r>
          </w:p>
        </w:tc>
      </w:tr>
      <w:tr w:rsidR="004D7B16" w:rsidRPr="004D7B16" w:rsidTr="006D4E61">
        <w:trPr>
          <w:trHeight w:val="635"/>
        </w:trPr>
        <w:tc>
          <w:tcPr>
            <w:tcW w:w="8474" w:type="dxa"/>
            <w:gridSpan w:val="6"/>
            <w:vAlign w:val="center"/>
          </w:tcPr>
          <w:p w:rsidR="004D7B16" w:rsidRPr="004D7B16" w:rsidRDefault="004D7B16" w:rsidP="004D7B16">
            <w:pPr>
              <w:ind w:left="2100" w:hangingChars="700" w:hanging="2100"/>
              <w:jc w:val="center"/>
              <w:rPr>
                <w:rFonts w:ascii="仿宋" w:eastAsia="仿宋" w:hAnsi="仿宋"/>
                <w:kern w:val="0"/>
                <w:sz w:val="30"/>
                <w:szCs w:val="30"/>
              </w:rPr>
            </w:pPr>
            <w:r w:rsidRPr="004D7B16">
              <w:rPr>
                <w:rFonts w:ascii="仿宋" w:eastAsia="仿宋" w:hAnsi="仿宋" w:hint="eastAsia"/>
                <w:kern w:val="0"/>
                <w:sz w:val="30"/>
                <w:szCs w:val="30"/>
              </w:rPr>
              <w:t>参赛队员信息</w:t>
            </w:r>
          </w:p>
        </w:tc>
      </w:tr>
      <w:tr w:rsidR="004D7B16" w:rsidRPr="004D7B16" w:rsidTr="006D4E61">
        <w:trPr>
          <w:trHeight w:val="635"/>
        </w:trPr>
        <w:tc>
          <w:tcPr>
            <w:tcW w:w="1694" w:type="dxa"/>
            <w:vAlign w:val="center"/>
          </w:tcPr>
          <w:p w:rsidR="004D7B16" w:rsidRPr="004D7B16" w:rsidRDefault="004D7B16" w:rsidP="006D4E61">
            <w:pPr>
              <w:jc w:val="center"/>
              <w:rPr>
                <w:rFonts w:ascii="仿宋" w:eastAsia="仿宋" w:hAnsi="仿宋"/>
                <w:kern w:val="0"/>
                <w:sz w:val="30"/>
                <w:szCs w:val="30"/>
              </w:rPr>
            </w:pPr>
            <w:r w:rsidRPr="004D7B16">
              <w:rPr>
                <w:rFonts w:ascii="仿宋" w:eastAsia="仿宋" w:hAnsi="仿宋" w:hint="eastAsia"/>
                <w:kern w:val="0"/>
                <w:sz w:val="30"/>
                <w:szCs w:val="30"/>
              </w:rPr>
              <w:t>职务</w:t>
            </w:r>
          </w:p>
        </w:tc>
        <w:tc>
          <w:tcPr>
            <w:tcW w:w="1695" w:type="dxa"/>
            <w:gridSpan w:val="2"/>
            <w:vAlign w:val="center"/>
          </w:tcPr>
          <w:p w:rsidR="004D7B16" w:rsidRPr="004D7B16" w:rsidRDefault="004D7B16" w:rsidP="006D4E61">
            <w:pPr>
              <w:jc w:val="center"/>
              <w:rPr>
                <w:rFonts w:ascii="仿宋" w:eastAsia="仿宋" w:hAnsi="仿宋"/>
                <w:kern w:val="0"/>
                <w:sz w:val="30"/>
                <w:szCs w:val="30"/>
              </w:rPr>
            </w:pPr>
            <w:r w:rsidRPr="004D7B16">
              <w:rPr>
                <w:rFonts w:ascii="仿宋" w:eastAsia="仿宋" w:hAnsi="仿宋" w:hint="eastAsia"/>
                <w:kern w:val="0"/>
                <w:sz w:val="30"/>
                <w:szCs w:val="30"/>
              </w:rPr>
              <w:t>姓名</w:t>
            </w:r>
          </w:p>
        </w:tc>
        <w:tc>
          <w:tcPr>
            <w:tcW w:w="1695" w:type="dxa"/>
            <w:vAlign w:val="center"/>
          </w:tcPr>
          <w:p w:rsidR="004D7B16" w:rsidRPr="004D7B16" w:rsidRDefault="004D7B16" w:rsidP="006D4E61">
            <w:pPr>
              <w:jc w:val="center"/>
              <w:rPr>
                <w:rFonts w:ascii="仿宋" w:eastAsia="仿宋" w:hAnsi="仿宋"/>
                <w:kern w:val="0"/>
                <w:sz w:val="30"/>
                <w:szCs w:val="30"/>
              </w:rPr>
            </w:pPr>
            <w:r w:rsidRPr="004D7B16">
              <w:rPr>
                <w:rFonts w:ascii="仿宋" w:eastAsia="仿宋" w:hAnsi="仿宋" w:hint="eastAsia"/>
                <w:kern w:val="0"/>
                <w:sz w:val="30"/>
                <w:szCs w:val="30"/>
              </w:rPr>
              <w:t>专业</w:t>
            </w:r>
          </w:p>
        </w:tc>
        <w:tc>
          <w:tcPr>
            <w:tcW w:w="1695" w:type="dxa"/>
            <w:vAlign w:val="center"/>
          </w:tcPr>
          <w:p w:rsidR="004D7B16" w:rsidRPr="004D7B16" w:rsidRDefault="004D7B16" w:rsidP="006D4E61">
            <w:pPr>
              <w:jc w:val="center"/>
              <w:rPr>
                <w:rFonts w:ascii="仿宋" w:eastAsia="仿宋" w:hAnsi="仿宋"/>
                <w:kern w:val="0"/>
                <w:sz w:val="30"/>
                <w:szCs w:val="30"/>
              </w:rPr>
            </w:pPr>
            <w:r w:rsidRPr="004D7B16">
              <w:rPr>
                <w:rFonts w:ascii="仿宋" w:eastAsia="仿宋" w:hAnsi="仿宋" w:hint="eastAsia"/>
                <w:kern w:val="0"/>
                <w:sz w:val="30"/>
                <w:szCs w:val="30"/>
              </w:rPr>
              <w:t>学号</w:t>
            </w:r>
          </w:p>
        </w:tc>
        <w:tc>
          <w:tcPr>
            <w:tcW w:w="1695" w:type="dxa"/>
            <w:vAlign w:val="center"/>
          </w:tcPr>
          <w:p w:rsidR="004D7B16" w:rsidRPr="004D7B16" w:rsidRDefault="004D7B16" w:rsidP="006D4E61">
            <w:pPr>
              <w:jc w:val="center"/>
              <w:rPr>
                <w:rFonts w:ascii="仿宋" w:eastAsia="仿宋" w:hAnsi="仿宋"/>
                <w:kern w:val="0"/>
                <w:sz w:val="30"/>
                <w:szCs w:val="30"/>
              </w:rPr>
            </w:pPr>
            <w:r w:rsidRPr="004D7B16">
              <w:rPr>
                <w:rFonts w:ascii="仿宋" w:eastAsia="仿宋" w:hAnsi="仿宋" w:hint="eastAsia"/>
                <w:kern w:val="0"/>
                <w:sz w:val="30"/>
                <w:szCs w:val="30"/>
              </w:rPr>
              <w:t>联系方式</w:t>
            </w:r>
          </w:p>
        </w:tc>
      </w:tr>
      <w:tr w:rsidR="004D7B16" w:rsidRPr="004D7B16" w:rsidTr="006D4E61">
        <w:trPr>
          <w:trHeight w:val="635"/>
        </w:trPr>
        <w:tc>
          <w:tcPr>
            <w:tcW w:w="1694" w:type="dxa"/>
            <w:vAlign w:val="center"/>
          </w:tcPr>
          <w:p w:rsidR="004D7B16" w:rsidRPr="004D7B16" w:rsidRDefault="004D7B16" w:rsidP="006D4E61">
            <w:pPr>
              <w:jc w:val="center"/>
              <w:rPr>
                <w:rFonts w:ascii="仿宋" w:eastAsia="仿宋" w:hAnsi="仿宋"/>
                <w:kern w:val="0"/>
                <w:sz w:val="30"/>
                <w:szCs w:val="30"/>
              </w:rPr>
            </w:pPr>
            <w:r w:rsidRPr="004D7B16">
              <w:rPr>
                <w:rFonts w:ascii="仿宋" w:eastAsia="仿宋" w:hAnsi="仿宋" w:hint="eastAsia"/>
                <w:kern w:val="0"/>
                <w:sz w:val="30"/>
                <w:szCs w:val="30"/>
              </w:rPr>
              <w:t>队长</w:t>
            </w:r>
          </w:p>
        </w:tc>
        <w:tc>
          <w:tcPr>
            <w:tcW w:w="1695" w:type="dxa"/>
            <w:gridSpan w:val="2"/>
            <w:vAlign w:val="center"/>
          </w:tcPr>
          <w:p w:rsidR="004D7B16" w:rsidRPr="004D7B16" w:rsidRDefault="004D7B16" w:rsidP="006D4E61">
            <w:pPr>
              <w:jc w:val="center"/>
              <w:rPr>
                <w:rFonts w:ascii="仿宋" w:eastAsia="仿宋" w:hAnsi="仿宋"/>
                <w:kern w:val="0"/>
                <w:sz w:val="30"/>
                <w:szCs w:val="30"/>
              </w:rPr>
            </w:pPr>
          </w:p>
        </w:tc>
        <w:tc>
          <w:tcPr>
            <w:tcW w:w="1695" w:type="dxa"/>
            <w:vAlign w:val="center"/>
          </w:tcPr>
          <w:p w:rsidR="004D7B16" w:rsidRPr="004D7B16" w:rsidRDefault="004D7B16" w:rsidP="006D4E61">
            <w:pPr>
              <w:jc w:val="center"/>
              <w:rPr>
                <w:rFonts w:ascii="仿宋" w:eastAsia="仿宋" w:hAnsi="仿宋"/>
                <w:kern w:val="0"/>
                <w:sz w:val="30"/>
                <w:szCs w:val="30"/>
              </w:rPr>
            </w:pPr>
          </w:p>
        </w:tc>
        <w:tc>
          <w:tcPr>
            <w:tcW w:w="1695" w:type="dxa"/>
            <w:vAlign w:val="center"/>
          </w:tcPr>
          <w:p w:rsidR="004D7B16" w:rsidRPr="004D7B16" w:rsidRDefault="004D7B16" w:rsidP="006D4E61">
            <w:pPr>
              <w:jc w:val="center"/>
              <w:rPr>
                <w:rFonts w:ascii="仿宋" w:eastAsia="仿宋" w:hAnsi="仿宋"/>
                <w:kern w:val="0"/>
                <w:sz w:val="30"/>
                <w:szCs w:val="30"/>
              </w:rPr>
            </w:pPr>
          </w:p>
        </w:tc>
        <w:tc>
          <w:tcPr>
            <w:tcW w:w="1695" w:type="dxa"/>
            <w:vAlign w:val="center"/>
          </w:tcPr>
          <w:p w:rsidR="004D7B16" w:rsidRPr="004D7B16" w:rsidRDefault="004D7B16" w:rsidP="006D4E61">
            <w:pPr>
              <w:jc w:val="center"/>
              <w:rPr>
                <w:rFonts w:ascii="仿宋" w:eastAsia="仿宋" w:hAnsi="仿宋"/>
                <w:kern w:val="0"/>
                <w:sz w:val="30"/>
                <w:szCs w:val="30"/>
              </w:rPr>
            </w:pPr>
          </w:p>
        </w:tc>
      </w:tr>
      <w:tr w:rsidR="004D7B16" w:rsidRPr="004D7B16" w:rsidTr="006D4E61">
        <w:trPr>
          <w:trHeight w:val="635"/>
        </w:trPr>
        <w:tc>
          <w:tcPr>
            <w:tcW w:w="1694" w:type="dxa"/>
            <w:vAlign w:val="center"/>
          </w:tcPr>
          <w:p w:rsidR="004D7B16" w:rsidRPr="004D7B16" w:rsidRDefault="004D7B16" w:rsidP="006D4E61">
            <w:pPr>
              <w:jc w:val="center"/>
              <w:rPr>
                <w:rFonts w:ascii="仿宋" w:eastAsia="仿宋" w:hAnsi="仿宋"/>
                <w:kern w:val="0"/>
                <w:sz w:val="30"/>
                <w:szCs w:val="30"/>
              </w:rPr>
            </w:pPr>
            <w:r w:rsidRPr="004D7B16">
              <w:rPr>
                <w:rFonts w:ascii="仿宋" w:eastAsia="仿宋" w:hAnsi="仿宋" w:hint="eastAsia"/>
                <w:kern w:val="0"/>
                <w:sz w:val="30"/>
                <w:szCs w:val="30"/>
              </w:rPr>
              <w:t>队员</w:t>
            </w:r>
          </w:p>
        </w:tc>
        <w:tc>
          <w:tcPr>
            <w:tcW w:w="1695" w:type="dxa"/>
            <w:gridSpan w:val="2"/>
            <w:vAlign w:val="center"/>
          </w:tcPr>
          <w:p w:rsidR="004D7B16" w:rsidRPr="004D7B16" w:rsidRDefault="004D7B16" w:rsidP="006D4E61">
            <w:pPr>
              <w:jc w:val="center"/>
              <w:rPr>
                <w:rFonts w:ascii="仿宋" w:eastAsia="仿宋" w:hAnsi="仿宋"/>
                <w:kern w:val="0"/>
                <w:sz w:val="30"/>
                <w:szCs w:val="30"/>
              </w:rPr>
            </w:pPr>
          </w:p>
        </w:tc>
        <w:tc>
          <w:tcPr>
            <w:tcW w:w="1695" w:type="dxa"/>
            <w:vAlign w:val="center"/>
          </w:tcPr>
          <w:p w:rsidR="004D7B16" w:rsidRPr="004D7B16" w:rsidRDefault="004D7B16" w:rsidP="006D4E61">
            <w:pPr>
              <w:jc w:val="center"/>
              <w:rPr>
                <w:rFonts w:ascii="仿宋" w:eastAsia="仿宋" w:hAnsi="仿宋"/>
                <w:kern w:val="0"/>
                <w:sz w:val="30"/>
                <w:szCs w:val="30"/>
              </w:rPr>
            </w:pPr>
          </w:p>
        </w:tc>
        <w:tc>
          <w:tcPr>
            <w:tcW w:w="1695" w:type="dxa"/>
            <w:vAlign w:val="center"/>
          </w:tcPr>
          <w:p w:rsidR="004D7B16" w:rsidRPr="004D7B16" w:rsidRDefault="004D7B16" w:rsidP="006D4E61">
            <w:pPr>
              <w:jc w:val="center"/>
              <w:rPr>
                <w:rFonts w:ascii="仿宋" w:eastAsia="仿宋" w:hAnsi="仿宋"/>
                <w:kern w:val="0"/>
                <w:sz w:val="30"/>
                <w:szCs w:val="30"/>
              </w:rPr>
            </w:pPr>
          </w:p>
        </w:tc>
        <w:tc>
          <w:tcPr>
            <w:tcW w:w="1695" w:type="dxa"/>
            <w:vAlign w:val="center"/>
          </w:tcPr>
          <w:p w:rsidR="004D7B16" w:rsidRPr="004D7B16" w:rsidRDefault="004D7B16" w:rsidP="006D4E61">
            <w:pPr>
              <w:jc w:val="center"/>
              <w:rPr>
                <w:rFonts w:ascii="仿宋" w:eastAsia="仿宋" w:hAnsi="仿宋"/>
                <w:kern w:val="0"/>
                <w:sz w:val="30"/>
                <w:szCs w:val="30"/>
              </w:rPr>
            </w:pPr>
          </w:p>
        </w:tc>
      </w:tr>
      <w:tr w:rsidR="004D7B16" w:rsidRPr="004D7B16" w:rsidTr="006D4E61">
        <w:trPr>
          <w:trHeight w:val="635"/>
        </w:trPr>
        <w:tc>
          <w:tcPr>
            <w:tcW w:w="1694" w:type="dxa"/>
            <w:vAlign w:val="center"/>
          </w:tcPr>
          <w:p w:rsidR="004D7B16" w:rsidRPr="004D7B16" w:rsidRDefault="004D7B16" w:rsidP="006D4E61">
            <w:pPr>
              <w:jc w:val="center"/>
              <w:rPr>
                <w:rFonts w:ascii="仿宋" w:eastAsia="仿宋" w:hAnsi="仿宋"/>
                <w:kern w:val="0"/>
                <w:sz w:val="30"/>
                <w:szCs w:val="30"/>
              </w:rPr>
            </w:pPr>
            <w:r w:rsidRPr="004D7B16">
              <w:rPr>
                <w:rFonts w:ascii="仿宋" w:eastAsia="仿宋" w:hAnsi="仿宋" w:hint="eastAsia"/>
                <w:kern w:val="0"/>
                <w:sz w:val="30"/>
                <w:szCs w:val="30"/>
              </w:rPr>
              <w:t>队员</w:t>
            </w:r>
          </w:p>
        </w:tc>
        <w:tc>
          <w:tcPr>
            <w:tcW w:w="1695" w:type="dxa"/>
            <w:gridSpan w:val="2"/>
            <w:vAlign w:val="center"/>
          </w:tcPr>
          <w:p w:rsidR="004D7B16" w:rsidRPr="004D7B16" w:rsidRDefault="004D7B16" w:rsidP="006D4E61">
            <w:pPr>
              <w:jc w:val="center"/>
              <w:rPr>
                <w:rFonts w:ascii="仿宋" w:eastAsia="仿宋" w:hAnsi="仿宋"/>
                <w:kern w:val="0"/>
                <w:sz w:val="30"/>
                <w:szCs w:val="30"/>
              </w:rPr>
            </w:pPr>
          </w:p>
        </w:tc>
        <w:tc>
          <w:tcPr>
            <w:tcW w:w="1695" w:type="dxa"/>
            <w:vAlign w:val="center"/>
          </w:tcPr>
          <w:p w:rsidR="004D7B16" w:rsidRPr="004D7B16" w:rsidRDefault="004D7B16" w:rsidP="006D4E61">
            <w:pPr>
              <w:jc w:val="center"/>
              <w:rPr>
                <w:rFonts w:ascii="仿宋" w:eastAsia="仿宋" w:hAnsi="仿宋"/>
                <w:kern w:val="0"/>
                <w:sz w:val="30"/>
                <w:szCs w:val="30"/>
              </w:rPr>
            </w:pPr>
          </w:p>
        </w:tc>
        <w:tc>
          <w:tcPr>
            <w:tcW w:w="1695" w:type="dxa"/>
            <w:vAlign w:val="center"/>
          </w:tcPr>
          <w:p w:rsidR="004D7B16" w:rsidRPr="004D7B16" w:rsidRDefault="004D7B16" w:rsidP="006D4E61">
            <w:pPr>
              <w:jc w:val="center"/>
              <w:rPr>
                <w:rFonts w:ascii="仿宋" w:eastAsia="仿宋" w:hAnsi="仿宋"/>
                <w:kern w:val="0"/>
                <w:sz w:val="30"/>
                <w:szCs w:val="30"/>
              </w:rPr>
            </w:pPr>
          </w:p>
        </w:tc>
        <w:tc>
          <w:tcPr>
            <w:tcW w:w="1695" w:type="dxa"/>
            <w:vAlign w:val="center"/>
          </w:tcPr>
          <w:p w:rsidR="004D7B16" w:rsidRPr="004D7B16" w:rsidRDefault="004D7B16" w:rsidP="006D4E61">
            <w:pPr>
              <w:jc w:val="center"/>
              <w:rPr>
                <w:rFonts w:ascii="仿宋" w:eastAsia="仿宋" w:hAnsi="仿宋"/>
                <w:kern w:val="0"/>
                <w:sz w:val="30"/>
                <w:szCs w:val="30"/>
              </w:rPr>
            </w:pPr>
          </w:p>
        </w:tc>
      </w:tr>
    </w:tbl>
    <w:p w:rsidR="004D7B16" w:rsidRDefault="004D7B16" w:rsidP="000E720C">
      <w:pPr>
        <w:spacing w:line="360" w:lineRule="auto"/>
        <w:rPr>
          <w:rFonts w:ascii="黑体" w:eastAsia="黑体" w:hAnsi="宋体"/>
          <w:b/>
          <w:sz w:val="28"/>
          <w:szCs w:val="28"/>
        </w:rPr>
      </w:pPr>
    </w:p>
    <w:p w:rsidR="00012EAA" w:rsidRDefault="00012EAA" w:rsidP="000E720C">
      <w:pPr>
        <w:spacing w:line="360" w:lineRule="auto"/>
        <w:rPr>
          <w:rFonts w:eastAsia="黑体"/>
          <w:b/>
          <w:sz w:val="28"/>
        </w:rPr>
      </w:pPr>
    </w:p>
    <w:p w:rsidR="004D7B16" w:rsidRDefault="004D7B16" w:rsidP="000E720C">
      <w:pPr>
        <w:spacing w:line="360" w:lineRule="auto"/>
        <w:rPr>
          <w:rFonts w:eastAsia="黑体"/>
          <w:b/>
          <w:sz w:val="28"/>
        </w:rPr>
      </w:pPr>
    </w:p>
    <w:p w:rsidR="004D7B16" w:rsidRDefault="004D7B16" w:rsidP="000E720C">
      <w:pPr>
        <w:spacing w:line="360" w:lineRule="auto"/>
        <w:rPr>
          <w:rFonts w:eastAsia="黑体"/>
          <w:b/>
          <w:sz w:val="28"/>
        </w:rPr>
      </w:pPr>
    </w:p>
    <w:p w:rsidR="004D7B16" w:rsidRDefault="004D7B16" w:rsidP="000E720C">
      <w:pPr>
        <w:spacing w:line="360" w:lineRule="auto"/>
        <w:rPr>
          <w:rFonts w:eastAsia="黑体"/>
          <w:b/>
          <w:sz w:val="28"/>
        </w:rPr>
      </w:pPr>
    </w:p>
    <w:p w:rsidR="004D7B16" w:rsidRDefault="004D7B16" w:rsidP="000E720C">
      <w:pPr>
        <w:spacing w:line="360" w:lineRule="auto"/>
        <w:rPr>
          <w:rFonts w:eastAsia="黑体"/>
          <w:b/>
          <w:sz w:val="28"/>
        </w:rPr>
      </w:pPr>
    </w:p>
    <w:p w:rsidR="004D7B16" w:rsidRDefault="004D7B16" w:rsidP="000E720C">
      <w:pPr>
        <w:spacing w:line="360" w:lineRule="auto"/>
        <w:rPr>
          <w:rFonts w:eastAsia="黑体"/>
          <w:b/>
          <w:sz w:val="28"/>
        </w:rPr>
      </w:pPr>
    </w:p>
    <w:p w:rsidR="00511726" w:rsidRDefault="00BF4F46" w:rsidP="00511726">
      <w:pPr>
        <w:spacing w:line="360" w:lineRule="auto"/>
        <w:rPr>
          <w:rFonts w:eastAsia="仿宋_GB2312"/>
          <w:b/>
          <w:sz w:val="28"/>
        </w:rPr>
      </w:pPr>
      <w:r w:rsidRPr="00BF4F46">
        <w:pict>
          <v:line id="_x0000_s1032" style="position:absolute;left:0;text-align:left;z-index:251660288;mso-wrap-distance-left:9.05pt;mso-wrap-distance-right:9.05pt" from="0,29.2pt" to="430.5pt,29.25pt"/>
        </w:pict>
      </w:r>
    </w:p>
    <w:p w:rsidR="00511726" w:rsidRPr="00E224BA" w:rsidRDefault="00BF4F46" w:rsidP="00511726">
      <w:pPr>
        <w:rPr>
          <w:rFonts w:ascii="仿宋" w:eastAsia="仿宋" w:hAnsi="仿宋" w:cs="仿宋"/>
          <w:sz w:val="28"/>
        </w:rPr>
      </w:pPr>
      <w:r w:rsidRPr="00BF4F46">
        <w:rPr>
          <w:rFonts w:ascii="仿宋_GB2312" w:eastAsia="仿宋_GB2312" w:hAnsi="仿宋_GB2312"/>
          <w:b/>
          <w:sz w:val="28"/>
          <w:lang w:val="zh-CN"/>
        </w:rPr>
        <w:pict>
          <v:line id="_x0000_s1034" style="position:absolute;left:0;text-align:left;z-index:251662336;mso-wrap-distance-left:9.05pt;mso-wrap-distance-right:9.05pt" from="0,58.05pt" to="430.5pt,58.1pt"/>
        </w:pict>
      </w:r>
      <w:r w:rsidR="00511726" w:rsidRPr="00E224BA">
        <w:rPr>
          <w:rFonts w:ascii="仿宋_GB2312" w:eastAsia="仿宋_GB2312" w:hAnsi="仿宋_GB2312" w:hint="eastAsia"/>
          <w:b/>
          <w:sz w:val="28"/>
          <w:lang w:val="zh-CN"/>
        </w:rPr>
        <w:t>抄送：</w:t>
      </w:r>
      <w:r w:rsidR="00511726" w:rsidRPr="00E224BA">
        <w:rPr>
          <w:rFonts w:ascii="仿宋" w:eastAsia="仿宋" w:hAnsi="仿宋" w:cs="仿宋" w:hint="eastAsia"/>
          <w:sz w:val="28"/>
        </w:rPr>
        <w:t>校党委，团市委，吕忠达校长，冯杰副书记，陈炳副校长，党（校）办，宣传部，学工部，教务处，科技处，各学院</w:t>
      </w:r>
      <w:r w:rsidR="00511726">
        <w:rPr>
          <w:rFonts w:ascii="仿宋" w:eastAsia="仿宋" w:hAnsi="仿宋" w:cs="仿宋" w:hint="eastAsia"/>
          <w:sz w:val="28"/>
        </w:rPr>
        <w:t>党委（</w:t>
      </w:r>
      <w:r w:rsidR="00511726" w:rsidRPr="00E224BA">
        <w:rPr>
          <w:rFonts w:ascii="仿宋" w:eastAsia="仿宋" w:hAnsi="仿宋" w:cs="仿宋" w:hint="eastAsia"/>
          <w:sz w:val="28"/>
        </w:rPr>
        <w:t>党总支</w:t>
      </w:r>
      <w:r w:rsidR="00511726">
        <w:rPr>
          <w:rFonts w:ascii="仿宋" w:eastAsia="仿宋" w:hAnsi="仿宋" w:cs="仿宋" w:hint="eastAsia"/>
          <w:sz w:val="28"/>
        </w:rPr>
        <w:t>）</w:t>
      </w:r>
      <w:r w:rsidR="00511726" w:rsidRPr="00E224BA">
        <w:rPr>
          <w:rFonts w:ascii="仿宋" w:eastAsia="仿宋" w:hAnsi="仿宋" w:cs="仿宋" w:hint="eastAsia"/>
          <w:sz w:val="28"/>
        </w:rPr>
        <w:t>。</w:t>
      </w:r>
    </w:p>
    <w:p w:rsidR="00012EAA" w:rsidRPr="00511726" w:rsidRDefault="00BF4F46" w:rsidP="00511726">
      <w:pPr>
        <w:rPr>
          <w:rFonts w:ascii="仿宋" w:eastAsia="仿宋" w:hAnsi="仿宋" w:cs="仿宋"/>
          <w:sz w:val="28"/>
        </w:rPr>
      </w:pPr>
      <w:r>
        <w:rPr>
          <w:rFonts w:ascii="仿宋" w:eastAsia="仿宋" w:hAnsi="仿宋" w:cs="仿宋"/>
          <w:sz w:val="28"/>
        </w:rPr>
        <w:pict>
          <v:line id="_x0000_s1033" style="position:absolute;left:0;text-align:left;z-index:251661312;mso-wrap-distance-left:9.05pt;mso-wrap-distance-right:9.05pt" from="0,25.7pt" to="430.5pt,25.75pt"/>
        </w:pict>
      </w:r>
      <w:r w:rsidR="00511726" w:rsidRPr="00E224BA">
        <w:rPr>
          <w:rFonts w:ascii="仿宋" w:eastAsia="仿宋" w:hAnsi="仿宋" w:cs="仿宋"/>
          <w:sz w:val="28"/>
        </w:rPr>
        <w:t>共青团宁波工程学院委员会办公室        201</w:t>
      </w:r>
      <w:r w:rsidR="00511726" w:rsidRPr="00E224BA">
        <w:rPr>
          <w:rFonts w:ascii="仿宋" w:eastAsia="仿宋" w:hAnsi="仿宋" w:cs="仿宋" w:hint="eastAsia"/>
          <w:sz w:val="28"/>
        </w:rPr>
        <w:t>6</w:t>
      </w:r>
      <w:r w:rsidR="00511726" w:rsidRPr="00E224BA">
        <w:rPr>
          <w:rFonts w:ascii="仿宋" w:eastAsia="仿宋" w:hAnsi="仿宋" w:cs="仿宋"/>
          <w:sz w:val="28"/>
        </w:rPr>
        <w:t>年</w:t>
      </w:r>
      <w:r w:rsidR="00511726">
        <w:rPr>
          <w:rFonts w:ascii="仿宋" w:eastAsia="仿宋" w:hAnsi="仿宋" w:cs="仿宋" w:hint="eastAsia"/>
          <w:sz w:val="28"/>
        </w:rPr>
        <w:t>5</w:t>
      </w:r>
      <w:r w:rsidR="00511726" w:rsidRPr="00E224BA">
        <w:rPr>
          <w:rFonts w:ascii="仿宋" w:eastAsia="仿宋" w:hAnsi="仿宋" w:cs="仿宋"/>
          <w:sz w:val="28"/>
        </w:rPr>
        <w:t>月</w:t>
      </w:r>
      <w:r w:rsidR="00511726">
        <w:rPr>
          <w:rFonts w:ascii="仿宋" w:eastAsia="仿宋" w:hAnsi="仿宋" w:cs="仿宋" w:hint="eastAsia"/>
          <w:sz w:val="28"/>
        </w:rPr>
        <w:t>26</w:t>
      </w:r>
      <w:r w:rsidR="00511726" w:rsidRPr="00E224BA">
        <w:rPr>
          <w:rFonts w:ascii="仿宋" w:eastAsia="仿宋" w:hAnsi="仿宋" w:cs="仿宋"/>
          <w:sz w:val="28"/>
        </w:rPr>
        <w:t xml:space="preserve">日印发  </w:t>
      </w:r>
    </w:p>
    <w:sectPr w:rsidR="00012EAA" w:rsidRPr="00511726" w:rsidSect="00B672A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6CE8" w:rsidRDefault="00826CE8" w:rsidP="00A838A4">
      <w:r>
        <w:separator/>
      </w:r>
    </w:p>
  </w:endnote>
  <w:endnote w:type="continuationSeparator" w:id="1">
    <w:p w:rsidR="00826CE8" w:rsidRDefault="00826CE8" w:rsidP="00A838A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方正大标宋_GBK">
    <w:altName w:val="黑体"/>
    <w:charset w:val="86"/>
    <w:family w:val="script"/>
    <w:pitch w:val="default"/>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6CE8" w:rsidRDefault="00826CE8" w:rsidP="00A838A4">
      <w:r>
        <w:separator/>
      </w:r>
    </w:p>
  </w:footnote>
  <w:footnote w:type="continuationSeparator" w:id="1">
    <w:p w:rsidR="00826CE8" w:rsidRDefault="00826CE8" w:rsidP="00A838A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5013"/>
    <w:rsid w:val="000071CB"/>
    <w:rsid w:val="000113D5"/>
    <w:rsid w:val="00011B0C"/>
    <w:rsid w:val="00012EAA"/>
    <w:rsid w:val="00014DEE"/>
    <w:rsid w:val="000377A8"/>
    <w:rsid w:val="00056374"/>
    <w:rsid w:val="000658B8"/>
    <w:rsid w:val="00066E82"/>
    <w:rsid w:val="00075CAD"/>
    <w:rsid w:val="00076948"/>
    <w:rsid w:val="0008242F"/>
    <w:rsid w:val="0008595D"/>
    <w:rsid w:val="000958DA"/>
    <w:rsid w:val="000A75AC"/>
    <w:rsid w:val="000C27B6"/>
    <w:rsid w:val="000E1A09"/>
    <w:rsid w:val="000E720C"/>
    <w:rsid w:val="0010736E"/>
    <w:rsid w:val="001256BB"/>
    <w:rsid w:val="001532B9"/>
    <w:rsid w:val="00154786"/>
    <w:rsid w:val="00157F87"/>
    <w:rsid w:val="0016188E"/>
    <w:rsid w:val="00166D18"/>
    <w:rsid w:val="00172155"/>
    <w:rsid w:val="00176D4B"/>
    <w:rsid w:val="001A57CC"/>
    <w:rsid w:val="001B3564"/>
    <w:rsid w:val="001B3C5F"/>
    <w:rsid w:val="001C19E0"/>
    <w:rsid w:val="001C7F05"/>
    <w:rsid w:val="001F6EC8"/>
    <w:rsid w:val="002072CB"/>
    <w:rsid w:val="002174ED"/>
    <w:rsid w:val="00226860"/>
    <w:rsid w:val="002376CD"/>
    <w:rsid w:val="00243429"/>
    <w:rsid w:val="0024405F"/>
    <w:rsid w:val="00257160"/>
    <w:rsid w:val="00295C0B"/>
    <w:rsid w:val="002A3CF3"/>
    <w:rsid w:val="002B11C2"/>
    <w:rsid w:val="002B366B"/>
    <w:rsid w:val="002F4D1C"/>
    <w:rsid w:val="0030162C"/>
    <w:rsid w:val="003168EB"/>
    <w:rsid w:val="00317FFA"/>
    <w:rsid w:val="00322B36"/>
    <w:rsid w:val="003262B6"/>
    <w:rsid w:val="00327F18"/>
    <w:rsid w:val="0036348F"/>
    <w:rsid w:val="00380DCF"/>
    <w:rsid w:val="003912DD"/>
    <w:rsid w:val="00392843"/>
    <w:rsid w:val="003A63D6"/>
    <w:rsid w:val="003B2156"/>
    <w:rsid w:val="003C04A0"/>
    <w:rsid w:val="003C1881"/>
    <w:rsid w:val="003C7CF3"/>
    <w:rsid w:val="003F05B0"/>
    <w:rsid w:val="003F2F0B"/>
    <w:rsid w:val="003F363A"/>
    <w:rsid w:val="00403203"/>
    <w:rsid w:val="004040FD"/>
    <w:rsid w:val="00407B3D"/>
    <w:rsid w:val="00425F71"/>
    <w:rsid w:val="004610AE"/>
    <w:rsid w:val="0047251C"/>
    <w:rsid w:val="0047566B"/>
    <w:rsid w:val="00481016"/>
    <w:rsid w:val="00481435"/>
    <w:rsid w:val="004842E5"/>
    <w:rsid w:val="004D7B16"/>
    <w:rsid w:val="004F0056"/>
    <w:rsid w:val="00511726"/>
    <w:rsid w:val="005120B9"/>
    <w:rsid w:val="00517EE4"/>
    <w:rsid w:val="00565A63"/>
    <w:rsid w:val="005969B3"/>
    <w:rsid w:val="005C17B8"/>
    <w:rsid w:val="005C1F89"/>
    <w:rsid w:val="005D1DC5"/>
    <w:rsid w:val="005F7379"/>
    <w:rsid w:val="00611C0D"/>
    <w:rsid w:val="0062408C"/>
    <w:rsid w:val="00635546"/>
    <w:rsid w:val="00653D1A"/>
    <w:rsid w:val="006609D0"/>
    <w:rsid w:val="00676D81"/>
    <w:rsid w:val="0068191B"/>
    <w:rsid w:val="006828B7"/>
    <w:rsid w:val="006B1C83"/>
    <w:rsid w:val="006B7110"/>
    <w:rsid w:val="006D13E8"/>
    <w:rsid w:val="006D765D"/>
    <w:rsid w:val="006D7C05"/>
    <w:rsid w:val="006E7CE3"/>
    <w:rsid w:val="007142CC"/>
    <w:rsid w:val="00740F10"/>
    <w:rsid w:val="00750D3C"/>
    <w:rsid w:val="00796FFC"/>
    <w:rsid w:val="007A395B"/>
    <w:rsid w:val="007A5D24"/>
    <w:rsid w:val="007A6282"/>
    <w:rsid w:val="007B3FC2"/>
    <w:rsid w:val="007D5BD4"/>
    <w:rsid w:val="007E2467"/>
    <w:rsid w:val="007F3FFD"/>
    <w:rsid w:val="00801BA9"/>
    <w:rsid w:val="00826CE8"/>
    <w:rsid w:val="00826D57"/>
    <w:rsid w:val="00832309"/>
    <w:rsid w:val="008367F9"/>
    <w:rsid w:val="00840B1F"/>
    <w:rsid w:val="00856482"/>
    <w:rsid w:val="00861133"/>
    <w:rsid w:val="00871701"/>
    <w:rsid w:val="00884AC7"/>
    <w:rsid w:val="00886003"/>
    <w:rsid w:val="008916D4"/>
    <w:rsid w:val="00892FA8"/>
    <w:rsid w:val="0089339C"/>
    <w:rsid w:val="0089381C"/>
    <w:rsid w:val="00895013"/>
    <w:rsid w:val="008A4241"/>
    <w:rsid w:val="008D0CD4"/>
    <w:rsid w:val="008F2DD0"/>
    <w:rsid w:val="008F316F"/>
    <w:rsid w:val="008F340D"/>
    <w:rsid w:val="0091619C"/>
    <w:rsid w:val="00946A62"/>
    <w:rsid w:val="0095019A"/>
    <w:rsid w:val="0097772C"/>
    <w:rsid w:val="00984762"/>
    <w:rsid w:val="00986433"/>
    <w:rsid w:val="00986D2E"/>
    <w:rsid w:val="009A0966"/>
    <w:rsid w:val="009B60C5"/>
    <w:rsid w:val="009E7218"/>
    <w:rsid w:val="009F0EF7"/>
    <w:rsid w:val="009F7A75"/>
    <w:rsid w:val="00A05C9E"/>
    <w:rsid w:val="00A10BE0"/>
    <w:rsid w:val="00A25596"/>
    <w:rsid w:val="00A25EF1"/>
    <w:rsid w:val="00A6655C"/>
    <w:rsid w:val="00A7608F"/>
    <w:rsid w:val="00A8162E"/>
    <w:rsid w:val="00A838A4"/>
    <w:rsid w:val="00A87D5B"/>
    <w:rsid w:val="00A940C1"/>
    <w:rsid w:val="00A97C29"/>
    <w:rsid w:val="00AA2B1A"/>
    <w:rsid w:val="00AC0AF8"/>
    <w:rsid w:val="00AD1F9E"/>
    <w:rsid w:val="00AF38E4"/>
    <w:rsid w:val="00B04A89"/>
    <w:rsid w:val="00B10619"/>
    <w:rsid w:val="00B16177"/>
    <w:rsid w:val="00B212F9"/>
    <w:rsid w:val="00B27157"/>
    <w:rsid w:val="00B30EC3"/>
    <w:rsid w:val="00B342EA"/>
    <w:rsid w:val="00B54198"/>
    <w:rsid w:val="00B6477D"/>
    <w:rsid w:val="00B672AC"/>
    <w:rsid w:val="00B703B9"/>
    <w:rsid w:val="00B82084"/>
    <w:rsid w:val="00BA3B11"/>
    <w:rsid w:val="00BA52C4"/>
    <w:rsid w:val="00BB0537"/>
    <w:rsid w:val="00BC55E4"/>
    <w:rsid w:val="00BD71EC"/>
    <w:rsid w:val="00BE7B9A"/>
    <w:rsid w:val="00BF3BBB"/>
    <w:rsid w:val="00BF4F46"/>
    <w:rsid w:val="00C40A3C"/>
    <w:rsid w:val="00C40D1E"/>
    <w:rsid w:val="00C47B94"/>
    <w:rsid w:val="00C63112"/>
    <w:rsid w:val="00C63569"/>
    <w:rsid w:val="00C7542C"/>
    <w:rsid w:val="00C86B0A"/>
    <w:rsid w:val="00C92199"/>
    <w:rsid w:val="00C953F3"/>
    <w:rsid w:val="00CB42E4"/>
    <w:rsid w:val="00CC3EB2"/>
    <w:rsid w:val="00D029C7"/>
    <w:rsid w:val="00D067FF"/>
    <w:rsid w:val="00D15E79"/>
    <w:rsid w:val="00D17B71"/>
    <w:rsid w:val="00D21AD7"/>
    <w:rsid w:val="00D275FE"/>
    <w:rsid w:val="00D349A6"/>
    <w:rsid w:val="00D366C1"/>
    <w:rsid w:val="00D429CE"/>
    <w:rsid w:val="00D42A18"/>
    <w:rsid w:val="00D47BD3"/>
    <w:rsid w:val="00D510FE"/>
    <w:rsid w:val="00D56AFB"/>
    <w:rsid w:val="00D61AD2"/>
    <w:rsid w:val="00D75A69"/>
    <w:rsid w:val="00D84188"/>
    <w:rsid w:val="00D86CF5"/>
    <w:rsid w:val="00DA3BF1"/>
    <w:rsid w:val="00DB138B"/>
    <w:rsid w:val="00DE0D65"/>
    <w:rsid w:val="00DE3AA0"/>
    <w:rsid w:val="00DE445E"/>
    <w:rsid w:val="00DE57B2"/>
    <w:rsid w:val="00E04994"/>
    <w:rsid w:val="00E1478C"/>
    <w:rsid w:val="00E24174"/>
    <w:rsid w:val="00E2655C"/>
    <w:rsid w:val="00E26BBD"/>
    <w:rsid w:val="00E4478E"/>
    <w:rsid w:val="00E61E8A"/>
    <w:rsid w:val="00E67126"/>
    <w:rsid w:val="00E86FF4"/>
    <w:rsid w:val="00E9336E"/>
    <w:rsid w:val="00EC2815"/>
    <w:rsid w:val="00ED3523"/>
    <w:rsid w:val="00EF6A12"/>
    <w:rsid w:val="00F252C8"/>
    <w:rsid w:val="00F33117"/>
    <w:rsid w:val="00F40271"/>
    <w:rsid w:val="00F52493"/>
    <w:rsid w:val="00F6307B"/>
    <w:rsid w:val="00F66512"/>
    <w:rsid w:val="00F729ED"/>
    <w:rsid w:val="00F75BF9"/>
    <w:rsid w:val="00F82D5B"/>
    <w:rsid w:val="00F86DD2"/>
    <w:rsid w:val="00F87B45"/>
    <w:rsid w:val="00FA3F1D"/>
    <w:rsid w:val="00FC2F25"/>
    <w:rsid w:val="00FC62C6"/>
    <w:rsid w:val="00FD2214"/>
    <w:rsid w:val="00FF5653"/>
    <w:rsid w:val="00FF68DE"/>
    <w:rsid w:val="00FF7FF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2A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semiHidden/>
    <w:rsid w:val="009E7218"/>
    <w:pPr>
      <w:ind w:firstLineChars="200" w:firstLine="482"/>
    </w:pPr>
    <w:rPr>
      <w:rFonts w:ascii="Times New Roman" w:hAnsi="Times New Roman"/>
      <w:b/>
      <w:bCs/>
      <w:sz w:val="24"/>
      <w:szCs w:val="24"/>
    </w:rPr>
  </w:style>
  <w:style w:type="character" w:customStyle="1" w:styleId="Char">
    <w:name w:val="正文文本缩进 Char"/>
    <w:link w:val="a3"/>
    <w:uiPriority w:val="99"/>
    <w:semiHidden/>
    <w:locked/>
    <w:rsid w:val="009E7218"/>
    <w:rPr>
      <w:rFonts w:ascii="Times New Roman" w:eastAsia="宋体" w:hAnsi="Times New Roman" w:cs="Times New Roman"/>
      <w:b/>
      <w:bCs/>
      <w:sz w:val="24"/>
      <w:szCs w:val="24"/>
    </w:rPr>
  </w:style>
  <w:style w:type="paragraph" w:styleId="a4">
    <w:name w:val="header"/>
    <w:basedOn w:val="a"/>
    <w:link w:val="Char0"/>
    <w:uiPriority w:val="99"/>
    <w:unhideWhenUsed/>
    <w:rsid w:val="00A838A4"/>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rsid w:val="00A838A4"/>
    <w:rPr>
      <w:sz w:val="18"/>
      <w:szCs w:val="18"/>
    </w:rPr>
  </w:style>
  <w:style w:type="paragraph" w:styleId="a5">
    <w:name w:val="footer"/>
    <w:basedOn w:val="a"/>
    <w:link w:val="Char1"/>
    <w:uiPriority w:val="99"/>
    <w:unhideWhenUsed/>
    <w:rsid w:val="00A838A4"/>
    <w:pPr>
      <w:tabs>
        <w:tab w:val="center" w:pos="4153"/>
        <w:tab w:val="right" w:pos="8306"/>
      </w:tabs>
      <w:snapToGrid w:val="0"/>
      <w:jc w:val="left"/>
    </w:pPr>
    <w:rPr>
      <w:sz w:val="18"/>
      <w:szCs w:val="18"/>
    </w:rPr>
  </w:style>
  <w:style w:type="character" w:customStyle="1" w:styleId="Char1">
    <w:name w:val="页脚 Char"/>
    <w:link w:val="a5"/>
    <w:uiPriority w:val="99"/>
    <w:rsid w:val="00A838A4"/>
    <w:rPr>
      <w:sz w:val="18"/>
      <w:szCs w:val="18"/>
    </w:rPr>
  </w:style>
  <w:style w:type="paragraph" w:styleId="a6">
    <w:name w:val="Plain Text"/>
    <w:basedOn w:val="a"/>
    <w:link w:val="Char2"/>
    <w:rsid w:val="00F252C8"/>
    <w:rPr>
      <w:rFonts w:ascii="宋体" w:hAnsi="Courier New"/>
      <w:szCs w:val="21"/>
    </w:rPr>
  </w:style>
  <w:style w:type="character" w:customStyle="1" w:styleId="Char2">
    <w:name w:val="纯文本 Char"/>
    <w:link w:val="a6"/>
    <w:rsid w:val="00F252C8"/>
    <w:rPr>
      <w:rFonts w:ascii="宋体" w:hAnsi="Courier New"/>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92913166">
      <w:marLeft w:val="0"/>
      <w:marRight w:val="0"/>
      <w:marTop w:val="0"/>
      <w:marBottom w:val="0"/>
      <w:divBdr>
        <w:top w:val="none" w:sz="0" w:space="0" w:color="auto"/>
        <w:left w:val="none" w:sz="0" w:space="0" w:color="auto"/>
        <w:bottom w:val="none" w:sz="0" w:space="0" w:color="auto"/>
        <w:right w:val="none" w:sz="0" w:space="0" w:color="auto"/>
      </w:divBdr>
    </w:div>
    <w:div w:id="1192913167">
      <w:marLeft w:val="0"/>
      <w:marRight w:val="0"/>
      <w:marTop w:val="0"/>
      <w:marBottom w:val="150"/>
      <w:divBdr>
        <w:top w:val="none" w:sz="0" w:space="0" w:color="auto"/>
        <w:left w:val="none" w:sz="0" w:space="0" w:color="auto"/>
        <w:bottom w:val="none" w:sz="0" w:space="0" w:color="auto"/>
        <w:right w:val="none" w:sz="0" w:space="0" w:color="auto"/>
      </w:divBdr>
      <w:divsChild>
        <w:div w:id="1192913165">
          <w:marLeft w:val="0"/>
          <w:marRight w:val="0"/>
          <w:marTop w:val="0"/>
          <w:marBottom w:val="0"/>
          <w:divBdr>
            <w:top w:val="none" w:sz="0" w:space="0" w:color="auto"/>
            <w:left w:val="none" w:sz="0" w:space="0" w:color="auto"/>
            <w:bottom w:val="none" w:sz="0" w:space="0" w:color="auto"/>
            <w:right w:val="none" w:sz="0" w:space="0" w:color="auto"/>
          </w:divBdr>
          <w:divsChild>
            <w:div w:id="119291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13168">
      <w:marLeft w:val="0"/>
      <w:marRight w:val="0"/>
      <w:marTop w:val="0"/>
      <w:marBottom w:val="0"/>
      <w:divBdr>
        <w:top w:val="none" w:sz="0" w:space="0" w:color="auto"/>
        <w:left w:val="none" w:sz="0" w:space="0" w:color="auto"/>
        <w:bottom w:val="none" w:sz="0" w:space="0" w:color="auto"/>
        <w:right w:val="none" w:sz="0" w:space="0" w:color="auto"/>
      </w:divBdr>
    </w:div>
    <w:div w:id="11929131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4</Pages>
  <Words>210</Words>
  <Characters>1203</Characters>
  <Application>Microsoft Office Word</Application>
  <DocSecurity>0</DocSecurity>
  <Lines>10</Lines>
  <Paragraphs>2</Paragraphs>
  <ScaleCrop>false</ScaleCrop>
  <Company/>
  <LinksUpToDate>false</LinksUpToDate>
  <CharactersWithSpaces>1411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 Hu</dc:creator>
  <cp:keywords/>
  <dc:description/>
  <cp:lastModifiedBy>韩玉</cp:lastModifiedBy>
  <cp:revision>23</cp:revision>
  <dcterms:created xsi:type="dcterms:W3CDTF">2015-04-21T01:09:00Z</dcterms:created>
  <dcterms:modified xsi:type="dcterms:W3CDTF">2016-05-25T01:34:00Z</dcterms:modified>
</cp:coreProperties>
</file>